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3D" w:rsidRPr="00AE31CB" w:rsidRDefault="00B65B3D" w:rsidP="00AD3EC5">
      <w:pPr>
        <w:pStyle w:val="berschrift1"/>
        <w:rPr>
          <w:rFonts w:asciiTheme="minorHAnsi" w:hAnsiTheme="minorHAnsi" w:cs="Arial"/>
        </w:rPr>
      </w:pPr>
      <w:r w:rsidRPr="00AE31CB">
        <w:rPr>
          <w:rFonts w:asciiTheme="minorHAnsi" w:hAnsiTheme="minorHAnsi" w:cs="Arial"/>
        </w:rPr>
        <w:t>INFORMATIONEN ZUM</w:t>
      </w:r>
      <w:r w:rsidR="00AE31CB" w:rsidRPr="00AE31CB">
        <w:rPr>
          <w:rFonts w:asciiTheme="minorHAnsi" w:hAnsiTheme="minorHAnsi" w:cs="Arial"/>
        </w:rPr>
        <w:t xml:space="preserve"> SCHÜLERBETRIEBSPRAKTIKUM</w:t>
      </w:r>
    </w:p>
    <w:p w:rsidR="00B65B3D" w:rsidRPr="00AC0322" w:rsidRDefault="00AC0322" w:rsidP="0079211D">
      <w:pPr>
        <w:tabs>
          <w:tab w:val="left" w:pos="4452"/>
          <w:tab w:val="left" w:pos="10800"/>
        </w:tabs>
        <w:spacing w:before="120" w:line="480" w:lineRule="auto"/>
        <w:ind w:right="-431"/>
        <w:jc w:val="center"/>
        <w:rPr>
          <w:rFonts w:asciiTheme="minorHAnsi" w:hAnsiTheme="minorHAnsi" w:cs="Arial"/>
          <w:b/>
          <w:i/>
          <w:sz w:val="24"/>
        </w:rPr>
      </w:pPr>
      <w:r w:rsidRPr="00AC0322">
        <w:rPr>
          <w:rFonts w:asciiTheme="minorHAnsi" w:hAnsiTheme="minorHAnsi" w:cs="Arial"/>
          <w:b/>
          <w:i/>
          <w:sz w:val="24"/>
        </w:rPr>
        <w:t>-</w:t>
      </w:r>
      <w:r>
        <w:rPr>
          <w:rFonts w:asciiTheme="minorHAnsi" w:hAnsiTheme="minorHAnsi" w:cs="Arial"/>
          <w:b/>
          <w:i/>
          <w:sz w:val="24"/>
        </w:rPr>
        <w:t xml:space="preserve"> </w:t>
      </w:r>
      <w:r w:rsidR="00B65B3D" w:rsidRPr="00AC0322">
        <w:rPr>
          <w:rFonts w:asciiTheme="minorHAnsi" w:hAnsiTheme="minorHAnsi" w:cs="Arial"/>
          <w:b/>
          <w:i/>
          <w:sz w:val="24"/>
        </w:rPr>
        <w:t>ZUR</w:t>
      </w:r>
      <w:r w:rsidR="00185146" w:rsidRPr="00AC0322">
        <w:rPr>
          <w:rFonts w:asciiTheme="minorHAnsi" w:hAnsiTheme="minorHAnsi" w:cs="Arial"/>
          <w:b/>
          <w:i/>
          <w:sz w:val="24"/>
        </w:rPr>
        <w:t xml:space="preserve"> VORLAGE BEI DEN PRAKTIKUMSBETRIEB</w:t>
      </w:r>
      <w:r w:rsidRPr="00AC0322">
        <w:rPr>
          <w:rFonts w:asciiTheme="minorHAnsi" w:hAnsiTheme="minorHAnsi" w:cs="Arial"/>
          <w:b/>
          <w:i/>
          <w:sz w:val="24"/>
        </w:rPr>
        <w:t>EN -</w:t>
      </w:r>
    </w:p>
    <w:p w:rsidR="00AE31CB" w:rsidRPr="00AD3EC5" w:rsidRDefault="00185146" w:rsidP="00AE31CB">
      <w:pPr>
        <w:tabs>
          <w:tab w:val="left" w:pos="4452"/>
          <w:tab w:val="left" w:pos="10800"/>
        </w:tabs>
        <w:spacing w:before="120"/>
        <w:ind w:right="45"/>
        <w:jc w:val="both"/>
        <w:rPr>
          <w:rFonts w:asciiTheme="minorHAnsi" w:hAnsiTheme="minorHAnsi" w:cs="Arial"/>
          <w:i/>
          <w:sz w:val="22"/>
          <w:szCs w:val="22"/>
        </w:rPr>
      </w:pPr>
      <w:r w:rsidRPr="00AD3EC5">
        <w:rPr>
          <w:rFonts w:asciiTheme="minorHAnsi" w:hAnsiTheme="minorHAnsi" w:cs="Arial"/>
          <w:i/>
          <w:sz w:val="22"/>
          <w:szCs w:val="22"/>
        </w:rPr>
        <w:t>Sehr geehrter Anbieter einer Praktikumsstelle,</w:t>
      </w:r>
    </w:p>
    <w:p w:rsidR="00185146" w:rsidRPr="00AD3EC5" w:rsidRDefault="00185146" w:rsidP="0079211D">
      <w:pPr>
        <w:tabs>
          <w:tab w:val="left" w:pos="4452"/>
          <w:tab w:val="left" w:pos="10800"/>
        </w:tabs>
        <w:spacing w:before="120"/>
        <w:ind w:right="45"/>
        <w:jc w:val="both"/>
        <w:rPr>
          <w:rFonts w:asciiTheme="minorHAnsi" w:hAnsiTheme="minorHAnsi" w:cs="Arial"/>
          <w:i/>
          <w:sz w:val="22"/>
          <w:szCs w:val="22"/>
        </w:rPr>
      </w:pPr>
      <w:r w:rsidRPr="00AD3EC5">
        <w:rPr>
          <w:rFonts w:asciiTheme="minorHAnsi" w:hAnsiTheme="minorHAnsi" w:cs="Arial"/>
          <w:i/>
          <w:sz w:val="22"/>
          <w:szCs w:val="22"/>
        </w:rPr>
        <w:t xml:space="preserve">vielen Dank, dass Sie einem unserer Schüler/-innen die Gelegenheit bieten, ins Berufsleben </w:t>
      </w:r>
      <w:proofErr w:type="spellStart"/>
      <w:r w:rsidRPr="00AD3EC5">
        <w:rPr>
          <w:rFonts w:asciiTheme="minorHAnsi" w:hAnsiTheme="minorHAnsi" w:cs="Arial"/>
          <w:i/>
          <w:sz w:val="22"/>
          <w:szCs w:val="22"/>
        </w:rPr>
        <w:t>hineinzuschnuppern</w:t>
      </w:r>
      <w:proofErr w:type="spellEnd"/>
      <w:r w:rsidRPr="00AD3EC5">
        <w:rPr>
          <w:rFonts w:asciiTheme="minorHAnsi" w:hAnsiTheme="minorHAnsi" w:cs="Arial"/>
          <w:i/>
          <w:sz w:val="22"/>
          <w:szCs w:val="22"/>
        </w:rPr>
        <w:t>. - Bitte nehmen Sie sich einen Augenblick Zeit für ein paar Informationen unsererseits:</w:t>
      </w:r>
    </w:p>
    <w:p w:rsidR="00B65B3D" w:rsidRPr="00AD3EC5" w:rsidRDefault="00B65B3D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b/>
          <w:sz w:val="22"/>
          <w:szCs w:val="22"/>
        </w:rPr>
      </w:pPr>
      <w:r w:rsidRPr="00AD3EC5">
        <w:rPr>
          <w:rFonts w:asciiTheme="minorHAnsi" w:hAnsiTheme="minorHAnsi" w:cs="Arial"/>
          <w:b/>
          <w:sz w:val="22"/>
          <w:szCs w:val="22"/>
        </w:rPr>
        <w:tab/>
      </w:r>
    </w:p>
    <w:p w:rsidR="00B65B3D" w:rsidRPr="00AD3EC5" w:rsidRDefault="00B65B3D" w:rsidP="00AC0322">
      <w:pPr>
        <w:tabs>
          <w:tab w:val="left" w:pos="4452"/>
          <w:tab w:val="left" w:pos="10800"/>
        </w:tabs>
        <w:spacing w:line="276" w:lineRule="auto"/>
        <w:ind w:right="45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D3EC5">
        <w:rPr>
          <w:rFonts w:asciiTheme="minorHAnsi" w:hAnsiTheme="minorHAnsi" w:cs="Arial"/>
          <w:i/>
          <w:sz w:val="22"/>
          <w:szCs w:val="22"/>
          <w:u w:val="single"/>
        </w:rPr>
        <w:t>Sinn und Aufgabe des Praktikums</w:t>
      </w:r>
    </w:p>
    <w:p w:rsidR="00B65B3D" w:rsidRPr="00AD3EC5" w:rsidRDefault="00B65B3D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AD3EC5">
        <w:rPr>
          <w:rFonts w:asciiTheme="minorHAnsi" w:hAnsiTheme="minorHAnsi" w:cs="Arial"/>
          <w:sz w:val="22"/>
          <w:szCs w:val="22"/>
        </w:rPr>
        <w:t>Betriebspraktika haben die</w:t>
      </w:r>
      <w:r w:rsidR="001F6FDE" w:rsidRPr="00AD3EC5">
        <w:rPr>
          <w:rFonts w:asciiTheme="minorHAnsi" w:hAnsiTheme="minorHAnsi" w:cs="Arial"/>
          <w:sz w:val="22"/>
          <w:szCs w:val="22"/>
        </w:rPr>
        <w:t xml:space="preserve"> wichtige Funktion, </w:t>
      </w:r>
      <w:r w:rsidR="00AD3EC5" w:rsidRPr="00AD3EC5">
        <w:rPr>
          <w:rFonts w:asciiTheme="minorHAnsi" w:hAnsiTheme="minorHAnsi" w:cs="Arial"/>
          <w:sz w:val="22"/>
          <w:szCs w:val="22"/>
        </w:rPr>
        <w:t>Schüleri</w:t>
      </w:r>
      <w:r w:rsidRPr="00AD3EC5">
        <w:rPr>
          <w:rFonts w:asciiTheme="minorHAnsi" w:hAnsiTheme="minorHAnsi" w:cs="Arial"/>
          <w:sz w:val="22"/>
          <w:szCs w:val="22"/>
        </w:rPr>
        <w:t xml:space="preserve">nnen </w:t>
      </w:r>
      <w:r w:rsidR="00AD3EC5" w:rsidRPr="00AD3EC5">
        <w:rPr>
          <w:rFonts w:asciiTheme="minorHAnsi" w:hAnsiTheme="minorHAnsi" w:cs="Arial"/>
          <w:sz w:val="22"/>
          <w:szCs w:val="22"/>
        </w:rPr>
        <w:t xml:space="preserve">und Schülern </w:t>
      </w:r>
      <w:r w:rsidRPr="00AD3EC5">
        <w:rPr>
          <w:rFonts w:asciiTheme="minorHAnsi" w:hAnsiTheme="minorHAnsi" w:cs="Arial"/>
          <w:sz w:val="22"/>
          <w:szCs w:val="22"/>
        </w:rPr>
        <w:t xml:space="preserve">der 9. Klasse einen Einblick in die Berufs- und Arbeitswelt zu ermöglichen. Sie sollen der Berufsorientierung dienen und </w:t>
      </w:r>
      <w:r w:rsidR="00AD3EC5" w:rsidRPr="00AD3EC5">
        <w:rPr>
          <w:rFonts w:asciiTheme="minorHAnsi" w:hAnsiTheme="minorHAnsi" w:cs="Arial"/>
          <w:sz w:val="22"/>
          <w:szCs w:val="22"/>
        </w:rPr>
        <w:t xml:space="preserve">ihnen </w:t>
      </w:r>
      <w:r w:rsidR="0093786D" w:rsidRPr="00AD3EC5">
        <w:rPr>
          <w:rFonts w:asciiTheme="minorHAnsi" w:hAnsiTheme="minorHAnsi" w:cs="Arial"/>
          <w:sz w:val="22"/>
          <w:szCs w:val="22"/>
        </w:rPr>
        <w:t>bei der Berufswahl</w:t>
      </w:r>
      <w:r w:rsidRPr="00AD3EC5">
        <w:rPr>
          <w:rFonts w:asciiTheme="minorHAnsi" w:hAnsiTheme="minorHAnsi" w:cs="Arial"/>
          <w:sz w:val="22"/>
          <w:szCs w:val="22"/>
        </w:rPr>
        <w:t xml:space="preserve"> helfen. </w:t>
      </w:r>
    </w:p>
    <w:p w:rsidR="00AD3EC5" w:rsidRPr="00AD3EC5" w:rsidRDefault="00AD3EC5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</w:p>
    <w:p w:rsidR="00B65B3D" w:rsidRPr="00AD3EC5" w:rsidRDefault="00B65B3D" w:rsidP="00AC0322">
      <w:pPr>
        <w:tabs>
          <w:tab w:val="left" w:pos="4452"/>
          <w:tab w:val="left" w:pos="10800"/>
        </w:tabs>
        <w:spacing w:line="276" w:lineRule="auto"/>
        <w:ind w:right="45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D3EC5">
        <w:rPr>
          <w:rFonts w:asciiTheme="minorHAnsi" w:hAnsiTheme="minorHAnsi" w:cs="Arial"/>
          <w:i/>
          <w:sz w:val="22"/>
          <w:szCs w:val="22"/>
          <w:u w:val="single"/>
        </w:rPr>
        <w:t>Vorbereitung des Betriebspraktikums</w:t>
      </w:r>
    </w:p>
    <w:p w:rsidR="00B65B3D" w:rsidRPr="00AD3EC5" w:rsidRDefault="00B65B3D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AD3EC5">
        <w:rPr>
          <w:rFonts w:asciiTheme="minorHAnsi" w:hAnsiTheme="minorHAnsi" w:cs="Arial"/>
          <w:sz w:val="22"/>
          <w:szCs w:val="22"/>
        </w:rPr>
        <w:t>Die Vorbereitung erfolgt fachübergreifend in den verschiedenen Unterrichtsfächern in Zusammenarbeit mit der Berufsberatung.</w:t>
      </w:r>
    </w:p>
    <w:p w:rsidR="00B65B3D" w:rsidRPr="00AD3EC5" w:rsidRDefault="00B65B3D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</w:p>
    <w:p w:rsidR="00B65B3D" w:rsidRPr="00AD3EC5" w:rsidRDefault="00B65B3D" w:rsidP="00AC0322">
      <w:pPr>
        <w:tabs>
          <w:tab w:val="left" w:pos="4452"/>
          <w:tab w:val="left" w:pos="10800"/>
        </w:tabs>
        <w:spacing w:line="276" w:lineRule="auto"/>
        <w:ind w:right="45"/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AD3EC5">
        <w:rPr>
          <w:rFonts w:asciiTheme="minorHAnsi" w:hAnsiTheme="minorHAnsi" w:cs="Arial"/>
          <w:i/>
          <w:sz w:val="22"/>
          <w:szCs w:val="22"/>
          <w:u w:val="single"/>
        </w:rPr>
        <w:t>Gesetzliche Bestimmungen</w:t>
      </w:r>
    </w:p>
    <w:p w:rsidR="00B65B3D" w:rsidRPr="00AD3EC5" w:rsidRDefault="00B65B3D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AD3EC5">
        <w:rPr>
          <w:rFonts w:asciiTheme="minorHAnsi" w:hAnsiTheme="minorHAnsi" w:cs="Arial"/>
          <w:sz w:val="22"/>
          <w:szCs w:val="22"/>
        </w:rPr>
        <w:t xml:space="preserve">Das Praktikum ist eine Unterrichtsveranstaltung und fällt unter die Ausnahmebestimmungen </w:t>
      </w:r>
      <w:r w:rsidR="0067044F" w:rsidRPr="00AD3EC5">
        <w:rPr>
          <w:rFonts w:asciiTheme="minorHAnsi" w:hAnsiTheme="minorHAnsi" w:cs="Arial"/>
          <w:sz w:val="22"/>
          <w:szCs w:val="22"/>
        </w:rPr>
        <w:t xml:space="preserve">des § </w:t>
      </w:r>
      <w:r w:rsidRPr="00AD3EC5">
        <w:rPr>
          <w:rFonts w:asciiTheme="minorHAnsi" w:hAnsiTheme="minorHAnsi" w:cs="Arial"/>
          <w:sz w:val="22"/>
          <w:szCs w:val="22"/>
        </w:rPr>
        <w:t xml:space="preserve">1 des Jugendarbeitsschutzgesetzes. Die Arbeitszeit darf in der Regel bis zu </w:t>
      </w:r>
      <w:r w:rsidRPr="00AD3EC5">
        <w:rPr>
          <w:rFonts w:asciiTheme="minorHAnsi" w:hAnsiTheme="minorHAnsi" w:cs="Arial"/>
          <w:b/>
          <w:bCs/>
          <w:sz w:val="22"/>
          <w:szCs w:val="22"/>
          <w:u w:val="single"/>
        </w:rPr>
        <w:t>35 Stunden</w:t>
      </w:r>
      <w:r w:rsidRPr="00AD3EC5">
        <w:rPr>
          <w:rFonts w:asciiTheme="minorHAnsi" w:hAnsiTheme="minorHAnsi" w:cs="Arial"/>
          <w:sz w:val="22"/>
          <w:szCs w:val="22"/>
        </w:rPr>
        <w:t xml:space="preserve"> in der Woche betragen, sie soll </w:t>
      </w:r>
      <w:r w:rsidRPr="00AD3EC5">
        <w:rPr>
          <w:rFonts w:asciiTheme="minorHAnsi" w:hAnsiTheme="minorHAnsi" w:cs="Arial"/>
          <w:b/>
          <w:bCs/>
          <w:sz w:val="22"/>
          <w:szCs w:val="22"/>
          <w:u w:val="single"/>
        </w:rPr>
        <w:t>7 Stunden täglich</w:t>
      </w:r>
      <w:r w:rsidRPr="00AD3EC5">
        <w:rPr>
          <w:rFonts w:asciiTheme="minorHAnsi" w:hAnsiTheme="minorHAnsi" w:cs="Arial"/>
          <w:sz w:val="22"/>
          <w:szCs w:val="22"/>
        </w:rPr>
        <w:t xml:space="preserve"> nicht überschreiten, aber auch nicht wesentlich unterschreiten.</w:t>
      </w:r>
    </w:p>
    <w:p w:rsidR="00AC0322" w:rsidRPr="00AD3EC5" w:rsidRDefault="00AC0322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</w:p>
    <w:p w:rsidR="00B65B3D" w:rsidRPr="00AD3EC5" w:rsidRDefault="000D5485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AD3EC5">
        <w:rPr>
          <w:rFonts w:asciiTheme="minorHAnsi" w:hAnsiTheme="minorHAnsi" w:cs="Arial"/>
          <w:sz w:val="22"/>
          <w:szCs w:val="22"/>
        </w:rPr>
        <w:t>Die Schüler/-i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nnen sind </w:t>
      </w:r>
      <w:r w:rsidRPr="00AD3EC5">
        <w:rPr>
          <w:rFonts w:asciiTheme="minorHAnsi" w:hAnsiTheme="minorHAnsi" w:cs="Arial"/>
          <w:sz w:val="22"/>
          <w:szCs w:val="22"/>
        </w:rPr>
        <w:t xml:space="preserve">durch den Schulträger </w:t>
      </w:r>
      <w:r w:rsidR="00B65B3D" w:rsidRPr="00AD3EC5">
        <w:rPr>
          <w:rFonts w:asciiTheme="minorHAnsi" w:hAnsiTheme="minorHAnsi" w:cs="Arial"/>
          <w:b/>
          <w:bCs/>
          <w:sz w:val="22"/>
          <w:szCs w:val="22"/>
        </w:rPr>
        <w:t>unfall- und haftpflichtversichert</w:t>
      </w:r>
      <w:r w:rsidR="00B65B3D" w:rsidRPr="00AD3EC5">
        <w:rPr>
          <w:rFonts w:asciiTheme="minorHAnsi" w:hAnsiTheme="minorHAnsi" w:cs="Arial"/>
          <w:sz w:val="22"/>
          <w:szCs w:val="22"/>
        </w:rPr>
        <w:t>. Das Führen von Kraftfahrzeugen</w:t>
      </w:r>
      <w:r w:rsidR="00185146" w:rsidRPr="00AD3EC5">
        <w:rPr>
          <w:rFonts w:asciiTheme="minorHAnsi" w:hAnsiTheme="minorHAnsi" w:cs="Arial"/>
          <w:sz w:val="22"/>
          <w:szCs w:val="22"/>
        </w:rPr>
        <w:t>,</w:t>
      </w:r>
      <w:r w:rsidR="0067044F" w:rsidRPr="00AD3EC5">
        <w:rPr>
          <w:rFonts w:asciiTheme="minorHAnsi" w:hAnsiTheme="minorHAnsi" w:cs="Arial"/>
          <w:sz w:val="22"/>
          <w:szCs w:val="22"/>
        </w:rPr>
        <w:t xml:space="preserve"> Maschinen</w:t>
      </w:r>
      <w:r w:rsidR="00185146" w:rsidRPr="00AD3EC5">
        <w:rPr>
          <w:rFonts w:asciiTheme="minorHAnsi" w:hAnsiTheme="minorHAnsi" w:cs="Arial"/>
          <w:sz w:val="22"/>
          <w:szCs w:val="22"/>
        </w:rPr>
        <w:t xml:space="preserve"> etc</w:t>
      </w:r>
      <w:r w:rsidRPr="00AD3EC5">
        <w:rPr>
          <w:rFonts w:asciiTheme="minorHAnsi" w:hAnsiTheme="minorHAnsi" w:cs="Arial"/>
          <w:sz w:val="22"/>
          <w:szCs w:val="22"/>
        </w:rPr>
        <w:t>. inner-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 und auß</w:t>
      </w:r>
      <w:r w:rsidR="00883317" w:rsidRPr="00AD3EC5">
        <w:rPr>
          <w:rFonts w:asciiTheme="minorHAnsi" w:hAnsiTheme="minorHAnsi" w:cs="Arial"/>
          <w:sz w:val="22"/>
          <w:szCs w:val="22"/>
        </w:rPr>
        <w:t>erhalb des Betriebes ist nicht versichert!</w:t>
      </w:r>
    </w:p>
    <w:p w:rsidR="00B65B3D" w:rsidRPr="00AD3EC5" w:rsidRDefault="00B65B3D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</w:p>
    <w:p w:rsidR="00B65B3D" w:rsidRPr="00AD3EC5" w:rsidRDefault="00B65B3D" w:rsidP="00AC0322">
      <w:pPr>
        <w:tabs>
          <w:tab w:val="left" w:pos="4452"/>
          <w:tab w:val="left" w:pos="10800"/>
        </w:tabs>
        <w:spacing w:line="276" w:lineRule="auto"/>
        <w:ind w:right="45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AD3EC5">
        <w:rPr>
          <w:rFonts w:asciiTheme="minorHAnsi" w:hAnsiTheme="minorHAnsi" w:cs="Arial"/>
          <w:i/>
          <w:sz w:val="22"/>
          <w:szCs w:val="22"/>
          <w:u w:val="single"/>
        </w:rPr>
        <w:t>Durchführung des Betriebspraktikums</w:t>
      </w:r>
    </w:p>
    <w:p w:rsidR="00B65B3D" w:rsidRPr="00AD3EC5" w:rsidRDefault="00883317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AD3EC5">
        <w:rPr>
          <w:rFonts w:asciiTheme="minorHAnsi" w:hAnsiTheme="minorHAnsi" w:cs="Arial"/>
          <w:sz w:val="22"/>
          <w:szCs w:val="22"/>
        </w:rPr>
        <w:t>Als Betrieb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 werden</w:t>
      </w:r>
      <w:r w:rsidRPr="00AD3EC5">
        <w:rPr>
          <w:rFonts w:asciiTheme="minorHAnsi" w:hAnsiTheme="minorHAnsi" w:cs="Arial"/>
          <w:sz w:val="22"/>
          <w:szCs w:val="22"/>
        </w:rPr>
        <w:t xml:space="preserve"> Sie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 gebeten, einen verantwortlichen Mitarbeiter zu benennen, der d</w:t>
      </w:r>
      <w:r w:rsidR="0067044F" w:rsidRPr="00AD3EC5">
        <w:rPr>
          <w:rFonts w:asciiTheme="minorHAnsi" w:hAnsiTheme="minorHAnsi" w:cs="Arial"/>
          <w:sz w:val="22"/>
          <w:szCs w:val="22"/>
        </w:rPr>
        <w:t>ie Schülerin/d</w:t>
      </w:r>
      <w:r w:rsidR="000D5485" w:rsidRPr="00AD3EC5">
        <w:rPr>
          <w:rFonts w:asciiTheme="minorHAnsi" w:hAnsiTheme="minorHAnsi" w:cs="Arial"/>
          <w:sz w:val="22"/>
          <w:szCs w:val="22"/>
        </w:rPr>
        <w:t xml:space="preserve">en Schüler betreut. Die Lehrer/-innen besuchen </w:t>
      </w:r>
      <w:proofErr w:type="gramStart"/>
      <w:r w:rsidR="000D5485" w:rsidRPr="00AD3EC5">
        <w:rPr>
          <w:rFonts w:asciiTheme="minorHAnsi" w:hAnsiTheme="minorHAnsi" w:cs="Arial"/>
          <w:sz w:val="22"/>
          <w:szCs w:val="22"/>
        </w:rPr>
        <w:t>die Praktikant</w:t>
      </w:r>
      <w:proofErr w:type="gramEnd"/>
      <w:r w:rsidR="000D5485" w:rsidRPr="00AD3EC5">
        <w:rPr>
          <w:rFonts w:asciiTheme="minorHAnsi" w:hAnsiTheme="minorHAnsi" w:cs="Arial"/>
          <w:sz w:val="22"/>
          <w:szCs w:val="22"/>
        </w:rPr>
        <w:t>/-i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nnen in der Regel </w:t>
      </w:r>
      <w:r w:rsidRPr="00AD3EC5">
        <w:rPr>
          <w:rFonts w:asciiTheme="minorHAnsi" w:hAnsiTheme="minorHAnsi" w:cs="Arial"/>
          <w:sz w:val="22"/>
          <w:szCs w:val="22"/>
        </w:rPr>
        <w:t xml:space="preserve">ein- bis 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zweimal im Betrieb. Hierbei </w:t>
      </w:r>
      <w:r w:rsidR="00185146" w:rsidRPr="00AD3EC5">
        <w:rPr>
          <w:rFonts w:asciiTheme="minorHAnsi" w:hAnsiTheme="minorHAnsi" w:cs="Arial"/>
          <w:sz w:val="22"/>
          <w:szCs w:val="22"/>
        </w:rPr>
        <w:t>besteht dann die Möglichkeit zum Austausch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 zwischen </w:t>
      </w:r>
      <w:r w:rsidR="000D5485" w:rsidRPr="00AD3EC5">
        <w:rPr>
          <w:rFonts w:asciiTheme="minorHAnsi" w:hAnsiTheme="minorHAnsi" w:cs="Arial"/>
          <w:sz w:val="22"/>
          <w:szCs w:val="22"/>
        </w:rPr>
        <w:t xml:space="preserve">allen Beteiligten, </w:t>
      </w:r>
      <w:r w:rsidR="00B65B3D" w:rsidRPr="00AD3EC5">
        <w:rPr>
          <w:rFonts w:asciiTheme="minorHAnsi" w:hAnsiTheme="minorHAnsi" w:cs="Arial"/>
          <w:sz w:val="22"/>
          <w:szCs w:val="22"/>
        </w:rPr>
        <w:t>eventuelle Fragen und</w:t>
      </w:r>
      <w:r w:rsidR="000D5485" w:rsidRPr="00AD3EC5">
        <w:rPr>
          <w:rFonts w:asciiTheme="minorHAnsi" w:hAnsiTheme="minorHAnsi" w:cs="Arial"/>
          <w:sz w:val="22"/>
          <w:szCs w:val="22"/>
        </w:rPr>
        <w:t>/oder</w:t>
      </w:r>
      <w:r w:rsidRPr="00AD3EC5">
        <w:rPr>
          <w:rFonts w:asciiTheme="minorHAnsi" w:hAnsiTheme="minorHAnsi" w:cs="Arial"/>
          <w:sz w:val="22"/>
          <w:szCs w:val="22"/>
        </w:rPr>
        <w:t xml:space="preserve"> ggf.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 </w:t>
      </w:r>
      <w:r w:rsidR="0067044F" w:rsidRPr="00AD3EC5">
        <w:rPr>
          <w:rFonts w:asciiTheme="minorHAnsi" w:hAnsiTheme="minorHAnsi" w:cs="Arial"/>
          <w:sz w:val="22"/>
          <w:szCs w:val="22"/>
        </w:rPr>
        <w:t xml:space="preserve">aufgetretene 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Probleme </w:t>
      </w:r>
      <w:r w:rsidR="000D5485" w:rsidRPr="00AD3EC5">
        <w:rPr>
          <w:rFonts w:asciiTheme="minorHAnsi" w:hAnsiTheme="minorHAnsi" w:cs="Arial"/>
          <w:sz w:val="22"/>
          <w:szCs w:val="22"/>
        </w:rPr>
        <w:t>werden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 bespro</w:t>
      </w:r>
      <w:r w:rsidR="000D5485" w:rsidRPr="00AD3EC5">
        <w:rPr>
          <w:rFonts w:asciiTheme="minorHAnsi" w:hAnsiTheme="minorHAnsi" w:cs="Arial"/>
          <w:sz w:val="22"/>
          <w:szCs w:val="22"/>
        </w:rPr>
        <w:t>chen</w:t>
      </w:r>
      <w:r w:rsidR="00B65B3D" w:rsidRPr="00AD3EC5">
        <w:rPr>
          <w:rFonts w:asciiTheme="minorHAnsi" w:hAnsiTheme="minorHAnsi" w:cs="Arial"/>
          <w:sz w:val="22"/>
          <w:szCs w:val="22"/>
        </w:rPr>
        <w:t>.</w:t>
      </w:r>
    </w:p>
    <w:p w:rsidR="00B65B3D" w:rsidRPr="00AD3EC5" w:rsidRDefault="00B65B3D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</w:p>
    <w:p w:rsidR="00B65B3D" w:rsidRPr="00AD3EC5" w:rsidRDefault="000D5485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AD3EC5">
        <w:rPr>
          <w:rFonts w:asciiTheme="minorHAnsi" w:hAnsiTheme="minorHAnsi" w:cs="Arial"/>
          <w:sz w:val="22"/>
          <w:szCs w:val="22"/>
        </w:rPr>
        <w:t>Die Praktikant</w:t>
      </w:r>
      <w:proofErr w:type="gramEnd"/>
      <w:r w:rsidRPr="00AD3EC5">
        <w:rPr>
          <w:rFonts w:asciiTheme="minorHAnsi" w:hAnsiTheme="minorHAnsi" w:cs="Arial"/>
          <w:sz w:val="22"/>
          <w:szCs w:val="22"/>
        </w:rPr>
        <w:t>/-i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nnen sollen im Betrieb unverzüglich und wiederholt auf die </w:t>
      </w:r>
      <w:r w:rsidR="00B65B3D" w:rsidRPr="00AD3EC5">
        <w:rPr>
          <w:rFonts w:asciiTheme="minorHAnsi" w:hAnsiTheme="minorHAnsi" w:cs="Arial"/>
          <w:b/>
          <w:sz w:val="22"/>
          <w:szCs w:val="22"/>
        </w:rPr>
        <w:t>Sicherheitsbestimmungen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 hingewiesen werden. Bei Verstößen gegen die Betriebsordnung ist die Schule </w:t>
      </w:r>
      <w:r w:rsidR="0067044F" w:rsidRPr="00AD3EC5">
        <w:rPr>
          <w:rFonts w:asciiTheme="minorHAnsi" w:hAnsiTheme="minorHAnsi" w:cs="Arial"/>
          <w:sz w:val="22"/>
          <w:szCs w:val="22"/>
        </w:rPr>
        <w:t>bitte unverzüglich</w:t>
      </w:r>
      <w:r w:rsidR="00B65B3D" w:rsidRPr="00AD3EC5">
        <w:rPr>
          <w:rFonts w:asciiTheme="minorHAnsi" w:hAnsiTheme="minorHAnsi" w:cs="Arial"/>
          <w:sz w:val="22"/>
          <w:szCs w:val="22"/>
        </w:rPr>
        <w:t xml:space="preserve"> zu informieren.</w:t>
      </w:r>
    </w:p>
    <w:p w:rsidR="00AD3EC5" w:rsidRPr="00AD3EC5" w:rsidRDefault="00AD3EC5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</w:p>
    <w:p w:rsidR="00955566" w:rsidRPr="00AD3EC5" w:rsidRDefault="00185146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AD3EC5">
        <w:rPr>
          <w:rFonts w:asciiTheme="minorHAnsi" w:hAnsiTheme="minorHAnsi" w:cs="Arial"/>
          <w:sz w:val="22"/>
          <w:szCs w:val="22"/>
        </w:rPr>
        <w:t xml:space="preserve">Im Krankheitsfall müssen </w:t>
      </w:r>
      <w:r w:rsidR="0093786D" w:rsidRPr="00AD3EC5">
        <w:rPr>
          <w:rFonts w:asciiTheme="minorHAnsi" w:hAnsiTheme="minorHAnsi" w:cs="Arial"/>
          <w:sz w:val="22"/>
          <w:szCs w:val="22"/>
        </w:rPr>
        <w:t xml:space="preserve">die </w:t>
      </w:r>
      <w:r w:rsidRPr="00AD3EC5">
        <w:rPr>
          <w:rFonts w:asciiTheme="minorHAnsi" w:hAnsiTheme="minorHAnsi" w:cs="Arial"/>
          <w:sz w:val="22"/>
          <w:szCs w:val="22"/>
        </w:rPr>
        <w:t>Erziehungsberechtigte</w:t>
      </w:r>
      <w:r w:rsidR="0093786D" w:rsidRPr="00AD3EC5">
        <w:rPr>
          <w:rFonts w:asciiTheme="minorHAnsi" w:hAnsiTheme="minorHAnsi" w:cs="Arial"/>
          <w:sz w:val="22"/>
          <w:szCs w:val="22"/>
        </w:rPr>
        <w:t>n</w:t>
      </w:r>
      <w:r w:rsidR="000D5485" w:rsidRPr="00AD3EC5">
        <w:rPr>
          <w:rFonts w:asciiTheme="minorHAnsi" w:hAnsiTheme="minorHAnsi" w:cs="Arial"/>
          <w:sz w:val="22"/>
          <w:szCs w:val="22"/>
        </w:rPr>
        <w:t xml:space="preserve"> </w:t>
      </w:r>
      <w:r w:rsidR="0093786D" w:rsidRPr="00AD3EC5">
        <w:rPr>
          <w:rFonts w:asciiTheme="minorHAnsi" w:hAnsiTheme="minorHAnsi" w:cs="Arial"/>
          <w:sz w:val="22"/>
          <w:szCs w:val="22"/>
        </w:rPr>
        <w:t>Praktikumsbetrieb</w:t>
      </w:r>
      <w:r w:rsidR="000D5485" w:rsidRPr="00AD3EC5">
        <w:rPr>
          <w:rFonts w:asciiTheme="minorHAnsi" w:hAnsiTheme="minorHAnsi" w:cs="Arial"/>
          <w:sz w:val="22"/>
          <w:szCs w:val="22"/>
        </w:rPr>
        <w:t xml:space="preserve"> </w:t>
      </w:r>
      <w:r w:rsidR="000D5485" w:rsidRPr="00AD3EC5">
        <w:rPr>
          <w:rFonts w:asciiTheme="minorHAnsi" w:hAnsiTheme="minorHAnsi" w:cs="Arial"/>
          <w:b/>
          <w:sz w:val="22"/>
          <w:szCs w:val="22"/>
          <w:u w:val="single"/>
        </w:rPr>
        <w:t>und</w:t>
      </w:r>
      <w:r w:rsidR="000D5485" w:rsidRPr="00AD3EC5">
        <w:rPr>
          <w:rFonts w:asciiTheme="minorHAnsi" w:hAnsiTheme="minorHAnsi" w:cs="Arial"/>
          <w:sz w:val="22"/>
          <w:szCs w:val="22"/>
        </w:rPr>
        <w:t xml:space="preserve"> </w:t>
      </w:r>
      <w:r w:rsidR="0093786D" w:rsidRPr="00AD3EC5">
        <w:rPr>
          <w:rFonts w:asciiTheme="minorHAnsi" w:hAnsiTheme="minorHAnsi" w:cs="Arial"/>
          <w:sz w:val="22"/>
          <w:szCs w:val="22"/>
        </w:rPr>
        <w:t>Schule</w:t>
      </w:r>
      <w:r w:rsidR="00955566" w:rsidRPr="00AD3EC5">
        <w:rPr>
          <w:rFonts w:asciiTheme="minorHAnsi" w:hAnsiTheme="minorHAnsi" w:cs="Arial"/>
          <w:sz w:val="22"/>
          <w:szCs w:val="22"/>
        </w:rPr>
        <w:t xml:space="preserve"> informiere</w:t>
      </w:r>
      <w:r w:rsidRPr="00AD3EC5">
        <w:rPr>
          <w:rFonts w:asciiTheme="minorHAnsi" w:hAnsiTheme="minorHAnsi" w:cs="Arial"/>
          <w:sz w:val="22"/>
          <w:szCs w:val="22"/>
        </w:rPr>
        <w:t>n!</w:t>
      </w:r>
      <w:r w:rsidR="00955566" w:rsidRPr="00AD3EC5">
        <w:rPr>
          <w:rFonts w:asciiTheme="minorHAnsi" w:hAnsiTheme="minorHAnsi" w:cs="Arial"/>
          <w:sz w:val="22"/>
          <w:szCs w:val="22"/>
        </w:rPr>
        <w:t xml:space="preserve"> </w:t>
      </w:r>
    </w:p>
    <w:p w:rsidR="00AC0322" w:rsidRPr="00AD3EC5" w:rsidRDefault="00AC0322" w:rsidP="00AE31CB">
      <w:pPr>
        <w:tabs>
          <w:tab w:val="left" w:pos="4452"/>
          <w:tab w:val="left" w:pos="10800"/>
        </w:tabs>
        <w:ind w:right="45"/>
        <w:jc w:val="both"/>
        <w:rPr>
          <w:rFonts w:asciiTheme="minorHAnsi" w:hAnsiTheme="minorHAnsi" w:cs="Arial"/>
          <w:sz w:val="22"/>
          <w:szCs w:val="22"/>
        </w:rPr>
      </w:pPr>
    </w:p>
    <w:p w:rsidR="00B65B3D" w:rsidRPr="00AD3EC5" w:rsidRDefault="00185146" w:rsidP="00AC0322">
      <w:pPr>
        <w:tabs>
          <w:tab w:val="left" w:pos="4452"/>
          <w:tab w:val="left" w:pos="10800"/>
        </w:tabs>
        <w:spacing w:line="276" w:lineRule="auto"/>
        <w:ind w:right="45"/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AD3EC5">
        <w:rPr>
          <w:rFonts w:asciiTheme="minorHAnsi" w:hAnsiTheme="minorHAnsi" w:cs="Arial"/>
          <w:i/>
          <w:sz w:val="22"/>
          <w:szCs w:val="22"/>
          <w:u w:val="single"/>
        </w:rPr>
        <w:t>Dokumentation</w:t>
      </w:r>
    </w:p>
    <w:p w:rsidR="00B65B3D" w:rsidRPr="00AD3EC5" w:rsidRDefault="00955566" w:rsidP="00AE31CB">
      <w:pPr>
        <w:pStyle w:val="Textkrper"/>
        <w:ind w:right="45"/>
        <w:rPr>
          <w:rFonts w:asciiTheme="minorHAnsi" w:hAnsiTheme="minorHAnsi"/>
          <w:sz w:val="22"/>
          <w:szCs w:val="22"/>
        </w:rPr>
      </w:pPr>
      <w:r w:rsidRPr="00AD3EC5">
        <w:rPr>
          <w:rFonts w:asciiTheme="minorHAnsi" w:hAnsiTheme="minorHAnsi"/>
          <w:sz w:val="22"/>
          <w:szCs w:val="22"/>
        </w:rPr>
        <w:t>Während des Praktikums erstellen</w:t>
      </w:r>
      <w:r w:rsidR="000D5485" w:rsidRPr="00AD3EC5">
        <w:rPr>
          <w:rFonts w:asciiTheme="minorHAnsi" w:hAnsiTheme="minorHAnsi"/>
          <w:sz w:val="22"/>
          <w:szCs w:val="22"/>
        </w:rPr>
        <w:t xml:space="preserve"> die Schüler/-i</w:t>
      </w:r>
      <w:r w:rsidR="00B65B3D" w:rsidRPr="00AD3EC5">
        <w:rPr>
          <w:rFonts w:asciiTheme="minorHAnsi" w:hAnsiTheme="minorHAnsi"/>
          <w:sz w:val="22"/>
          <w:szCs w:val="22"/>
        </w:rPr>
        <w:t xml:space="preserve">nnen </w:t>
      </w:r>
      <w:r w:rsidRPr="00AD3EC5">
        <w:rPr>
          <w:rFonts w:asciiTheme="minorHAnsi" w:hAnsiTheme="minorHAnsi"/>
          <w:sz w:val="22"/>
          <w:szCs w:val="22"/>
        </w:rPr>
        <w:t xml:space="preserve">Dokumente für die spätere Gestaltung </w:t>
      </w:r>
      <w:r w:rsidR="00B65B3D" w:rsidRPr="00AD3EC5">
        <w:rPr>
          <w:rFonts w:asciiTheme="minorHAnsi" w:hAnsiTheme="minorHAnsi"/>
          <w:sz w:val="22"/>
          <w:szCs w:val="22"/>
        </w:rPr>
        <w:t>eine</w:t>
      </w:r>
      <w:r w:rsidRPr="00AD3EC5">
        <w:rPr>
          <w:rFonts w:asciiTheme="minorHAnsi" w:hAnsiTheme="minorHAnsi"/>
          <w:sz w:val="22"/>
          <w:szCs w:val="22"/>
        </w:rPr>
        <w:t>r</w:t>
      </w:r>
      <w:r w:rsidR="00B65B3D" w:rsidRPr="00AD3EC5">
        <w:rPr>
          <w:rFonts w:asciiTheme="minorHAnsi" w:hAnsiTheme="minorHAnsi"/>
          <w:sz w:val="22"/>
          <w:szCs w:val="22"/>
        </w:rPr>
        <w:t xml:space="preserve"> </w:t>
      </w:r>
      <w:r w:rsidR="00B65B3D" w:rsidRPr="00AD3EC5">
        <w:rPr>
          <w:rFonts w:asciiTheme="minorHAnsi" w:hAnsiTheme="minorHAnsi"/>
          <w:b/>
          <w:sz w:val="22"/>
          <w:szCs w:val="22"/>
        </w:rPr>
        <w:t>Praktikum</w:t>
      </w:r>
      <w:r w:rsidR="0093786D" w:rsidRPr="00AD3EC5">
        <w:rPr>
          <w:rFonts w:asciiTheme="minorHAnsi" w:hAnsiTheme="minorHAnsi"/>
          <w:b/>
          <w:sz w:val="22"/>
          <w:szCs w:val="22"/>
        </w:rPr>
        <w:t>smappe</w:t>
      </w:r>
      <w:r w:rsidR="00883317" w:rsidRPr="00AD3EC5">
        <w:rPr>
          <w:rFonts w:asciiTheme="minorHAnsi" w:hAnsiTheme="minorHAnsi"/>
          <w:sz w:val="22"/>
          <w:szCs w:val="22"/>
        </w:rPr>
        <w:t>. Bei der Lösung der</w:t>
      </w:r>
      <w:r w:rsidR="00B65B3D" w:rsidRPr="00AD3EC5">
        <w:rPr>
          <w:rFonts w:asciiTheme="minorHAnsi" w:hAnsiTheme="minorHAnsi"/>
          <w:sz w:val="22"/>
          <w:szCs w:val="22"/>
        </w:rPr>
        <w:t xml:space="preserve"> gestellten Aufgaben ist die Unterstützung seitens des Betriebes </w:t>
      </w:r>
      <w:r w:rsidRPr="00AD3EC5">
        <w:rPr>
          <w:rFonts w:asciiTheme="minorHAnsi" w:hAnsiTheme="minorHAnsi"/>
          <w:sz w:val="22"/>
          <w:szCs w:val="22"/>
        </w:rPr>
        <w:t>er</w:t>
      </w:r>
      <w:r w:rsidR="00B65B3D" w:rsidRPr="00AD3EC5">
        <w:rPr>
          <w:rFonts w:asciiTheme="minorHAnsi" w:hAnsiTheme="minorHAnsi"/>
          <w:sz w:val="22"/>
          <w:szCs w:val="22"/>
        </w:rPr>
        <w:t>wünscht. Die Erfahrungen und Beoba</w:t>
      </w:r>
      <w:r w:rsidR="000D5485" w:rsidRPr="00AD3EC5">
        <w:rPr>
          <w:rFonts w:asciiTheme="minorHAnsi" w:hAnsiTheme="minorHAnsi"/>
          <w:sz w:val="22"/>
          <w:szCs w:val="22"/>
        </w:rPr>
        <w:t>chtungen jedes Einzelnen</w:t>
      </w:r>
      <w:r w:rsidRPr="00AD3EC5">
        <w:rPr>
          <w:rFonts w:asciiTheme="minorHAnsi" w:hAnsiTheme="minorHAnsi"/>
          <w:sz w:val="22"/>
          <w:szCs w:val="22"/>
        </w:rPr>
        <w:t xml:space="preserve"> werden im Anschluss</w:t>
      </w:r>
      <w:r w:rsidR="00B65B3D" w:rsidRPr="00AD3EC5">
        <w:rPr>
          <w:rFonts w:asciiTheme="minorHAnsi" w:hAnsiTheme="minorHAnsi"/>
          <w:sz w:val="22"/>
          <w:szCs w:val="22"/>
        </w:rPr>
        <w:t xml:space="preserve"> an das Praktikum im Unterricht </w:t>
      </w:r>
      <w:r w:rsidR="00185146" w:rsidRPr="00AD3EC5">
        <w:rPr>
          <w:rFonts w:asciiTheme="minorHAnsi" w:hAnsiTheme="minorHAnsi"/>
          <w:sz w:val="22"/>
          <w:szCs w:val="22"/>
        </w:rPr>
        <w:t>reflektiert</w:t>
      </w:r>
      <w:r w:rsidR="00B65B3D" w:rsidRPr="00AD3EC5">
        <w:rPr>
          <w:rFonts w:asciiTheme="minorHAnsi" w:hAnsiTheme="minorHAnsi"/>
          <w:sz w:val="22"/>
          <w:szCs w:val="22"/>
        </w:rPr>
        <w:t xml:space="preserve">. </w:t>
      </w:r>
    </w:p>
    <w:p w:rsidR="00B65B3D" w:rsidRPr="00AD3EC5" w:rsidRDefault="00B65B3D" w:rsidP="00AE31CB">
      <w:pPr>
        <w:ind w:right="45"/>
        <w:jc w:val="both"/>
        <w:rPr>
          <w:rFonts w:asciiTheme="minorHAnsi" w:hAnsiTheme="minorHAnsi" w:cs="Arial"/>
          <w:sz w:val="22"/>
          <w:szCs w:val="22"/>
        </w:rPr>
      </w:pPr>
    </w:p>
    <w:p w:rsidR="00B65B3D" w:rsidRPr="00AD3EC5" w:rsidRDefault="00955566" w:rsidP="00AE31CB">
      <w:pPr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AD3EC5">
        <w:rPr>
          <w:rFonts w:asciiTheme="minorHAnsi" w:hAnsiTheme="minorHAnsi" w:cs="Arial"/>
          <w:sz w:val="22"/>
          <w:szCs w:val="22"/>
        </w:rPr>
        <w:t>Für weitere Fragen steh</w:t>
      </w:r>
      <w:r w:rsidR="00AD3EC5">
        <w:rPr>
          <w:rFonts w:asciiTheme="minorHAnsi" w:hAnsiTheme="minorHAnsi" w:cs="Arial"/>
          <w:sz w:val="22"/>
          <w:szCs w:val="22"/>
        </w:rPr>
        <w:t>en wir</w:t>
      </w:r>
      <w:r w:rsidRPr="00AD3EC5">
        <w:rPr>
          <w:rFonts w:asciiTheme="minorHAnsi" w:hAnsiTheme="minorHAnsi" w:cs="Arial"/>
          <w:sz w:val="22"/>
          <w:szCs w:val="22"/>
        </w:rPr>
        <w:t xml:space="preserve"> </w:t>
      </w:r>
      <w:r w:rsidR="0093786D" w:rsidRPr="00AD3EC5">
        <w:rPr>
          <w:rFonts w:asciiTheme="minorHAnsi" w:hAnsiTheme="minorHAnsi" w:cs="Arial"/>
          <w:sz w:val="22"/>
          <w:szCs w:val="22"/>
        </w:rPr>
        <w:t xml:space="preserve">Ihnen </w:t>
      </w:r>
      <w:r w:rsidRPr="00AD3EC5">
        <w:rPr>
          <w:rFonts w:asciiTheme="minorHAnsi" w:hAnsiTheme="minorHAnsi" w:cs="Arial"/>
          <w:sz w:val="22"/>
          <w:szCs w:val="22"/>
        </w:rPr>
        <w:t>als Anspr</w:t>
      </w:r>
      <w:r w:rsidR="0093786D" w:rsidRPr="00AD3EC5">
        <w:rPr>
          <w:rFonts w:asciiTheme="minorHAnsi" w:hAnsiTheme="minorHAnsi" w:cs="Arial"/>
          <w:sz w:val="22"/>
          <w:szCs w:val="22"/>
        </w:rPr>
        <w:t xml:space="preserve">echpartner gerne zur </w:t>
      </w:r>
      <w:r w:rsidRPr="00AD3EC5">
        <w:rPr>
          <w:rFonts w:asciiTheme="minorHAnsi" w:hAnsiTheme="minorHAnsi" w:cs="Arial"/>
          <w:sz w:val="22"/>
          <w:szCs w:val="22"/>
        </w:rPr>
        <w:t xml:space="preserve">Verfügung. </w:t>
      </w:r>
    </w:p>
    <w:p w:rsidR="00955566" w:rsidRPr="00AD3EC5" w:rsidRDefault="00955566" w:rsidP="00AE31CB">
      <w:pPr>
        <w:ind w:right="45"/>
        <w:jc w:val="both"/>
        <w:rPr>
          <w:rFonts w:asciiTheme="minorHAnsi" w:hAnsiTheme="minorHAnsi" w:cs="Arial"/>
          <w:sz w:val="22"/>
          <w:szCs w:val="22"/>
        </w:rPr>
      </w:pPr>
    </w:p>
    <w:p w:rsidR="00AC0322" w:rsidRPr="00AD3EC5" w:rsidRDefault="00AC0322" w:rsidP="00AE31CB">
      <w:pPr>
        <w:ind w:right="45"/>
        <w:jc w:val="both"/>
        <w:rPr>
          <w:rFonts w:asciiTheme="minorHAnsi" w:hAnsiTheme="minorHAnsi" w:cs="Arial"/>
          <w:sz w:val="22"/>
          <w:szCs w:val="22"/>
        </w:rPr>
      </w:pPr>
    </w:p>
    <w:p w:rsidR="00185146" w:rsidRPr="00AD3EC5" w:rsidRDefault="0067044F" w:rsidP="00AE31CB">
      <w:pPr>
        <w:ind w:right="45"/>
        <w:jc w:val="both"/>
        <w:rPr>
          <w:rFonts w:asciiTheme="minorHAnsi" w:hAnsiTheme="minorHAnsi" w:cs="Arial"/>
          <w:sz w:val="22"/>
          <w:szCs w:val="22"/>
        </w:rPr>
      </w:pPr>
      <w:r w:rsidRPr="00AD3EC5">
        <w:rPr>
          <w:rFonts w:asciiTheme="minorHAnsi" w:hAnsiTheme="minorHAnsi" w:cs="Arial"/>
          <w:sz w:val="22"/>
          <w:szCs w:val="22"/>
        </w:rPr>
        <w:t xml:space="preserve">gez.  </w:t>
      </w:r>
      <w:r w:rsidR="00C22769" w:rsidRPr="00AD3EC5">
        <w:rPr>
          <w:rFonts w:asciiTheme="minorHAnsi" w:hAnsiTheme="minorHAnsi" w:cs="Arial"/>
          <w:sz w:val="22"/>
          <w:szCs w:val="22"/>
        </w:rPr>
        <w:tab/>
      </w:r>
      <w:r w:rsidR="00C22769" w:rsidRPr="00AD3EC5">
        <w:rPr>
          <w:rFonts w:asciiTheme="minorHAnsi" w:hAnsiTheme="minorHAnsi" w:cs="Arial"/>
          <w:sz w:val="22"/>
          <w:szCs w:val="22"/>
        </w:rPr>
        <w:tab/>
      </w:r>
      <w:r w:rsidR="00984F94">
        <w:rPr>
          <w:rFonts w:asciiTheme="minorHAnsi" w:hAnsiTheme="minorHAnsi" w:cs="Arial"/>
          <w:sz w:val="22"/>
          <w:szCs w:val="22"/>
        </w:rPr>
        <w:t xml:space="preserve">       </w:t>
      </w:r>
      <w:r w:rsidR="00404B4E">
        <w:rPr>
          <w:rFonts w:asciiTheme="minorHAnsi" w:hAnsiTheme="minorHAnsi" w:cs="Arial"/>
          <w:sz w:val="22"/>
          <w:szCs w:val="22"/>
        </w:rPr>
        <w:t>Christiane Küsters</w:t>
      </w:r>
      <w:bookmarkStart w:id="0" w:name="_GoBack"/>
      <w:bookmarkEnd w:id="0"/>
      <w:r w:rsidR="00C22769" w:rsidRPr="00AD3EC5">
        <w:rPr>
          <w:rFonts w:asciiTheme="minorHAnsi" w:hAnsiTheme="minorHAnsi" w:cs="Arial"/>
          <w:sz w:val="22"/>
          <w:szCs w:val="22"/>
        </w:rPr>
        <w:tab/>
      </w:r>
      <w:r w:rsidR="00C22769" w:rsidRPr="00AD3EC5">
        <w:rPr>
          <w:rFonts w:asciiTheme="minorHAnsi" w:hAnsiTheme="minorHAnsi" w:cs="Arial"/>
          <w:sz w:val="22"/>
          <w:szCs w:val="22"/>
        </w:rPr>
        <w:tab/>
        <w:t xml:space="preserve">Uta </w:t>
      </w:r>
      <w:proofErr w:type="spellStart"/>
      <w:r w:rsidR="00C22769" w:rsidRPr="00AD3EC5">
        <w:rPr>
          <w:rFonts w:asciiTheme="minorHAnsi" w:hAnsiTheme="minorHAnsi" w:cs="Arial"/>
          <w:sz w:val="22"/>
          <w:szCs w:val="22"/>
        </w:rPr>
        <w:t>Scheliga</w:t>
      </w:r>
      <w:proofErr w:type="spellEnd"/>
      <w:r w:rsidR="00C22769" w:rsidRPr="00AD3EC5">
        <w:rPr>
          <w:rFonts w:asciiTheme="minorHAnsi" w:hAnsiTheme="minorHAnsi" w:cs="Arial"/>
          <w:sz w:val="22"/>
          <w:szCs w:val="22"/>
        </w:rPr>
        <w:tab/>
      </w:r>
      <w:r w:rsidR="00C22769" w:rsidRPr="00AD3EC5">
        <w:rPr>
          <w:rFonts w:asciiTheme="minorHAnsi" w:hAnsiTheme="minorHAnsi" w:cs="Arial"/>
          <w:sz w:val="22"/>
          <w:szCs w:val="22"/>
        </w:rPr>
        <w:tab/>
        <w:t>Stefan Dierkhüse</w:t>
      </w:r>
    </w:p>
    <w:p w:rsidR="00B65B3D" w:rsidRPr="00AD3EC5" w:rsidRDefault="00AD3EC5" w:rsidP="00C22769">
      <w:pPr>
        <w:ind w:right="45"/>
        <w:jc w:val="center"/>
        <w:rPr>
          <w:rFonts w:asciiTheme="minorHAnsi" w:hAnsiTheme="minorHAnsi" w:cs="Arial"/>
          <w:sz w:val="18"/>
          <w:szCs w:val="18"/>
        </w:rPr>
      </w:pPr>
      <w:r w:rsidRPr="00AD3EC5">
        <w:rPr>
          <w:rFonts w:asciiTheme="minorHAnsi" w:hAnsiTheme="minorHAnsi" w:cs="Arial"/>
          <w:sz w:val="18"/>
          <w:szCs w:val="18"/>
        </w:rPr>
        <w:t>(</w:t>
      </w:r>
      <w:r w:rsidR="00185146" w:rsidRPr="00AD3EC5">
        <w:rPr>
          <w:rFonts w:asciiTheme="minorHAnsi" w:hAnsiTheme="minorHAnsi" w:cs="Arial"/>
          <w:sz w:val="18"/>
          <w:szCs w:val="18"/>
        </w:rPr>
        <w:t>Berufswahlkoordi</w:t>
      </w:r>
      <w:r w:rsidR="0093786D" w:rsidRPr="00AD3EC5">
        <w:rPr>
          <w:rFonts w:asciiTheme="minorHAnsi" w:hAnsiTheme="minorHAnsi" w:cs="Arial"/>
          <w:sz w:val="18"/>
          <w:szCs w:val="18"/>
        </w:rPr>
        <w:t>nat</w:t>
      </w:r>
      <w:r w:rsidR="00185146" w:rsidRPr="00AD3EC5">
        <w:rPr>
          <w:rFonts w:asciiTheme="minorHAnsi" w:hAnsiTheme="minorHAnsi" w:cs="Arial"/>
          <w:sz w:val="18"/>
          <w:szCs w:val="18"/>
        </w:rPr>
        <w:t>or</w:t>
      </w:r>
      <w:r w:rsidR="00C22769" w:rsidRPr="00AD3EC5">
        <w:rPr>
          <w:rFonts w:asciiTheme="minorHAnsi" w:hAnsiTheme="minorHAnsi" w:cs="Arial"/>
          <w:sz w:val="18"/>
          <w:szCs w:val="18"/>
        </w:rPr>
        <w:t>en an</w:t>
      </w:r>
      <w:r w:rsidR="00185146" w:rsidRPr="00AD3EC5">
        <w:rPr>
          <w:rFonts w:asciiTheme="minorHAnsi" w:hAnsiTheme="minorHAnsi" w:cs="Arial"/>
          <w:sz w:val="18"/>
          <w:szCs w:val="18"/>
        </w:rPr>
        <w:t xml:space="preserve"> der </w:t>
      </w:r>
      <w:r w:rsidR="00AC0322" w:rsidRPr="00AD3EC5">
        <w:rPr>
          <w:rFonts w:asciiTheme="minorHAnsi" w:hAnsiTheme="minorHAnsi" w:cs="Arial"/>
          <w:sz w:val="18"/>
          <w:szCs w:val="18"/>
        </w:rPr>
        <w:t>Rupert-Neudeck-Gesamtschule</w:t>
      </w:r>
      <w:r w:rsidRPr="00AD3EC5">
        <w:rPr>
          <w:rFonts w:asciiTheme="minorHAnsi" w:hAnsiTheme="minorHAnsi" w:cs="Arial"/>
          <w:sz w:val="18"/>
          <w:szCs w:val="18"/>
        </w:rPr>
        <w:t>)</w:t>
      </w:r>
    </w:p>
    <w:sectPr w:rsidR="00B65B3D" w:rsidRPr="00AD3EC5" w:rsidSect="00AC0322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type w:val="continuous"/>
      <w:pgSz w:w="11811" w:h="16800"/>
      <w:pgMar w:top="567" w:right="1134" w:bottom="567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E0E" w:rsidRDefault="00AB6E0E">
      <w:r>
        <w:separator/>
      </w:r>
    </w:p>
  </w:endnote>
  <w:endnote w:type="continuationSeparator" w:id="0">
    <w:p w:rsidR="00AB6E0E" w:rsidRDefault="00AB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04" w:rsidRDefault="00AA5704">
    <w:pPr>
      <w:pStyle w:val="Fuzeile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ED1572">
      <w:rPr>
        <w:rFonts w:ascii="Times New Roman" w:hAnsi="Times New Roman"/>
        <w:noProof/>
        <w:sz w:val="16"/>
      </w:rPr>
      <w:t>Prakt_Info_Betriebe_RNG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E0E" w:rsidRDefault="00AB6E0E">
      <w:r>
        <w:separator/>
      </w:r>
    </w:p>
  </w:footnote>
  <w:footnote w:type="continuationSeparator" w:id="0">
    <w:p w:rsidR="00AB6E0E" w:rsidRDefault="00AB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1CB" w:rsidRPr="00AE31CB" w:rsidRDefault="00AE31CB" w:rsidP="00AE31CB">
    <w:pPr>
      <w:overflowPunct/>
      <w:autoSpaceDE/>
      <w:autoSpaceDN/>
      <w:adjustRightInd/>
      <w:ind w:right="-568"/>
      <w:textAlignment w:val="auto"/>
      <w:rPr>
        <w:rFonts w:asciiTheme="minorHAnsi" w:eastAsia="MS Mincho" w:hAnsiTheme="minorHAnsi" w:cs="Myriad Pro"/>
        <w:b/>
        <w:sz w:val="28"/>
        <w:szCs w:val="16"/>
      </w:rPr>
    </w:pPr>
    <w:r w:rsidRPr="00AE31CB">
      <w:rPr>
        <w:rFonts w:ascii="Cambria" w:eastAsia="MS Mincho" w:hAnsi="Cambr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0DB6BAA" wp14:editId="0CBE46E8">
          <wp:simplePos x="0" y="0"/>
          <wp:positionH relativeFrom="margin">
            <wp:posOffset>4435475</wp:posOffset>
          </wp:positionH>
          <wp:positionV relativeFrom="margin">
            <wp:posOffset>-989330</wp:posOffset>
          </wp:positionV>
          <wp:extent cx="1889760" cy="1057910"/>
          <wp:effectExtent l="95250" t="95250" r="186690" b="199390"/>
          <wp:wrapSquare wrapText="bothSides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05791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>
                    <a:outerShdw blurRad="127000" dist="63500" dir="2700000" algn="tl" rotWithShape="0">
                      <a:srgbClr val="00000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31CB">
      <w:rPr>
        <w:rFonts w:asciiTheme="minorHAnsi" w:eastAsia="MS Mincho" w:hAnsiTheme="minorHAnsi" w:cs="Myriad Pro"/>
        <w:b/>
        <w:sz w:val="28"/>
        <w:szCs w:val="28"/>
      </w:rPr>
      <w:t>Rupert-Neudeck-Gesamtschule der Stadt Tönisvorst</w:t>
    </w:r>
    <w:r w:rsidRPr="00AE31CB">
      <w:rPr>
        <w:rFonts w:asciiTheme="minorHAnsi" w:eastAsia="MS Mincho" w:hAnsiTheme="minorHAnsi" w:cs="Myriad Pro"/>
        <w:b/>
        <w:sz w:val="28"/>
        <w:szCs w:val="28"/>
      </w:rPr>
      <w:br/>
    </w:r>
    <w:r w:rsidRPr="00AE31CB">
      <w:rPr>
        <w:rFonts w:asciiTheme="minorHAnsi" w:eastAsia="MS Mincho" w:hAnsiTheme="minorHAnsi" w:cs="Myriad Pro"/>
        <w:b/>
        <w:sz w:val="24"/>
        <w:szCs w:val="24"/>
      </w:rPr>
      <w:t>- Sekundarstufen I und II -</w:t>
    </w:r>
    <w:r w:rsidRPr="00AE31CB">
      <w:rPr>
        <w:rFonts w:asciiTheme="minorHAnsi" w:eastAsia="MS Mincho" w:hAnsiTheme="minorHAnsi" w:cs="Myriad Pro"/>
        <w:b/>
        <w:sz w:val="24"/>
        <w:szCs w:val="24"/>
      </w:rPr>
      <w:tab/>
    </w:r>
    <w:r w:rsidRPr="00AE31CB">
      <w:rPr>
        <w:rFonts w:asciiTheme="minorHAnsi" w:eastAsia="MS Mincho" w:hAnsiTheme="minorHAnsi" w:cs="Myriad Pro"/>
        <w:b/>
        <w:sz w:val="24"/>
        <w:szCs w:val="24"/>
      </w:rPr>
      <w:tab/>
    </w:r>
    <w:r w:rsidRPr="00AE31CB">
      <w:rPr>
        <w:rFonts w:asciiTheme="minorHAnsi" w:eastAsia="MS Mincho" w:hAnsiTheme="minorHAnsi" w:cs="Myriad Pro"/>
        <w:b/>
        <w:sz w:val="24"/>
        <w:szCs w:val="24"/>
      </w:rPr>
      <w:tab/>
    </w:r>
    <w:r w:rsidRPr="00AE31CB">
      <w:rPr>
        <w:rFonts w:asciiTheme="minorHAnsi" w:eastAsia="MS Mincho" w:hAnsiTheme="minorHAnsi" w:cs="Myriad Pro"/>
        <w:b/>
        <w:sz w:val="24"/>
        <w:szCs w:val="24"/>
      </w:rPr>
      <w:tab/>
    </w:r>
    <w:r w:rsidRPr="00AE31CB">
      <w:rPr>
        <w:rFonts w:asciiTheme="minorHAnsi" w:eastAsia="MS Mincho" w:hAnsiTheme="minorHAnsi" w:cs="Myriad Pro"/>
        <w:b/>
        <w:sz w:val="24"/>
        <w:szCs w:val="24"/>
      </w:rPr>
      <w:tab/>
    </w:r>
    <w:r w:rsidRPr="00AE31CB">
      <w:rPr>
        <w:rFonts w:asciiTheme="minorHAnsi" w:eastAsia="MS Mincho" w:hAnsiTheme="minorHAnsi" w:cs="Myriad Pro"/>
        <w:b/>
        <w:sz w:val="24"/>
        <w:szCs w:val="24"/>
      </w:rPr>
      <w:tab/>
    </w:r>
  </w:p>
  <w:p w:rsidR="00AE31CB" w:rsidRPr="00AE31CB" w:rsidRDefault="00AE31CB" w:rsidP="00AE31CB">
    <w:pPr>
      <w:overflowPunct/>
      <w:autoSpaceDE/>
      <w:autoSpaceDN/>
      <w:adjustRightInd/>
      <w:textAlignment w:val="auto"/>
      <w:rPr>
        <w:rFonts w:asciiTheme="minorHAnsi" w:eastAsia="MS Mincho" w:hAnsiTheme="minorHAnsi"/>
        <w:b/>
        <w:color w:val="0070C0"/>
        <w:sz w:val="22"/>
        <w:szCs w:val="22"/>
      </w:rPr>
    </w:pPr>
    <w:r w:rsidRPr="00AE31CB">
      <w:rPr>
        <w:rFonts w:asciiTheme="minorHAnsi" w:eastAsia="MS Mincho" w:hAnsiTheme="minorHAnsi" w:cs="Myriad Pro"/>
        <w:spacing w:val="-3"/>
        <w:w w:val="104"/>
        <w:sz w:val="22"/>
        <w:szCs w:val="22"/>
      </w:rPr>
      <w:t>C</w:t>
    </w:r>
    <w:r w:rsidRPr="00AE31CB">
      <w:rPr>
        <w:rFonts w:asciiTheme="minorHAnsi" w:eastAsia="MS Mincho" w:hAnsiTheme="minorHAnsi" w:cs="Myriad Pro"/>
        <w:w w:val="104"/>
        <w:sz w:val="22"/>
        <w:szCs w:val="22"/>
      </w:rPr>
      <w:t>orneliusst</w:t>
    </w:r>
    <w:r w:rsidRPr="00AE31CB">
      <w:rPr>
        <w:rFonts w:asciiTheme="minorHAnsi" w:eastAsia="MS Mincho" w:hAnsiTheme="minorHAnsi" w:cs="Myriad Pro"/>
        <w:spacing w:val="-1"/>
        <w:w w:val="104"/>
        <w:sz w:val="22"/>
        <w:szCs w:val="22"/>
      </w:rPr>
      <w:t>r</w:t>
    </w:r>
    <w:r w:rsidRPr="00AE31CB">
      <w:rPr>
        <w:rFonts w:asciiTheme="minorHAnsi" w:eastAsia="MS Mincho" w:hAnsiTheme="minorHAnsi" w:cs="Myriad Pro"/>
        <w:w w:val="104"/>
        <w:sz w:val="22"/>
        <w:szCs w:val="22"/>
      </w:rPr>
      <w:t xml:space="preserve">aße </w:t>
    </w:r>
    <w:r w:rsidR="00C22769">
      <w:rPr>
        <w:rFonts w:asciiTheme="minorHAnsi" w:eastAsia="MS Mincho" w:hAnsiTheme="minorHAnsi" w:cs="Myriad Pro"/>
        <w:sz w:val="22"/>
        <w:szCs w:val="22"/>
      </w:rPr>
      <w:t>1</w:t>
    </w:r>
    <w:r w:rsidRPr="00AE31CB">
      <w:rPr>
        <w:rFonts w:asciiTheme="minorHAnsi" w:eastAsia="MS Mincho" w:hAnsiTheme="minorHAnsi" w:cs="Myriad Pro"/>
        <w:sz w:val="22"/>
        <w:szCs w:val="22"/>
      </w:rPr>
      <w:t>5</w:t>
    </w:r>
    <w:r w:rsidR="00C22769">
      <w:rPr>
        <w:rFonts w:asciiTheme="minorHAnsi" w:eastAsia="MS Mincho" w:hAnsiTheme="minorHAnsi" w:cs="Myriad Pro"/>
        <w:sz w:val="22"/>
        <w:szCs w:val="22"/>
      </w:rPr>
      <w:t>2</w:t>
    </w:r>
    <w:r w:rsidRPr="00AE31CB">
      <w:rPr>
        <w:rFonts w:asciiTheme="minorHAnsi" w:eastAsia="MS Mincho" w:hAnsiTheme="minorHAnsi" w:cs="Myriad Pro"/>
        <w:sz w:val="22"/>
        <w:szCs w:val="22"/>
      </w:rPr>
      <w:t xml:space="preserve"> ▪</w:t>
    </w:r>
    <w:r w:rsidRPr="00AE31CB">
      <w:rPr>
        <w:rFonts w:asciiTheme="minorHAnsi" w:eastAsia="MS Mincho" w:hAnsiTheme="minorHAnsi" w:cs="Myriad Pro"/>
        <w:spacing w:val="6"/>
        <w:sz w:val="22"/>
        <w:szCs w:val="22"/>
      </w:rPr>
      <w:t xml:space="preserve"> </w:t>
    </w:r>
    <w:r w:rsidRPr="00AE31CB">
      <w:rPr>
        <w:rFonts w:asciiTheme="minorHAnsi" w:eastAsia="MS Mincho" w:hAnsiTheme="minorHAnsi" w:cs="Myriad Pro"/>
        <w:sz w:val="22"/>
        <w:szCs w:val="22"/>
      </w:rPr>
      <w:t xml:space="preserve">47918 Tönisvorst ▪ </w:t>
    </w:r>
    <w:r w:rsidRPr="00AE31CB">
      <w:rPr>
        <w:rFonts w:asciiTheme="minorHAnsi" w:eastAsia="MS Mincho" w:hAnsiTheme="minorHAnsi"/>
        <w:sz w:val="22"/>
        <w:szCs w:val="22"/>
      </w:rPr>
      <w:t xml:space="preserve">Tel: 0 21 51 </w:t>
    </w:r>
    <w:r w:rsidR="00C22769">
      <w:rPr>
        <w:rFonts w:asciiTheme="minorHAnsi" w:eastAsia="MS Mincho" w:hAnsiTheme="minorHAnsi"/>
        <w:sz w:val="22"/>
        <w:szCs w:val="22"/>
      </w:rPr>
      <w:t xml:space="preserve"> </w:t>
    </w:r>
    <w:r w:rsidRPr="00AE31CB">
      <w:rPr>
        <w:rFonts w:asciiTheme="minorHAnsi" w:eastAsia="MS Mincho" w:hAnsiTheme="minorHAnsi"/>
        <w:sz w:val="22"/>
        <w:szCs w:val="22"/>
      </w:rPr>
      <w:t xml:space="preserve"> </w:t>
    </w:r>
    <w:r w:rsidR="00C22769">
      <w:rPr>
        <w:rFonts w:asciiTheme="minorHAnsi" w:eastAsia="MS Mincho" w:hAnsiTheme="minorHAnsi"/>
        <w:sz w:val="22"/>
        <w:szCs w:val="22"/>
      </w:rPr>
      <w:t>36</w:t>
    </w:r>
    <w:r w:rsidR="00846A97">
      <w:rPr>
        <w:rFonts w:asciiTheme="minorHAnsi" w:eastAsia="MS Mincho" w:hAnsiTheme="minorHAnsi"/>
        <w:sz w:val="22"/>
        <w:szCs w:val="22"/>
      </w:rPr>
      <w:t xml:space="preserve"> </w:t>
    </w:r>
    <w:r w:rsidR="00C22769">
      <w:rPr>
        <w:rFonts w:asciiTheme="minorHAnsi" w:eastAsia="MS Mincho" w:hAnsiTheme="minorHAnsi"/>
        <w:sz w:val="22"/>
        <w:szCs w:val="22"/>
      </w:rPr>
      <w:t>57</w:t>
    </w:r>
    <w:r w:rsidR="00846A97">
      <w:rPr>
        <w:rFonts w:asciiTheme="minorHAnsi" w:eastAsia="MS Mincho" w:hAnsiTheme="minorHAnsi"/>
        <w:sz w:val="22"/>
        <w:szCs w:val="22"/>
      </w:rPr>
      <w:t xml:space="preserve"> </w:t>
    </w:r>
    <w:r w:rsidR="00C22769">
      <w:rPr>
        <w:rFonts w:asciiTheme="minorHAnsi" w:eastAsia="MS Mincho" w:hAnsiTheme="minorHAnsi"/>
        <w:sz w:val="22"/>
        <w:szCs w:val="22"/>
      </w:rPr>
      <w:t>233</w:t>
    </w:r>
    <w:r w:rsidRPr="00AE31CB">
      <w:rPr>
        <w:rFonts w:asciiTheme="minorHAnsi" w:eastAsia="MS Mincho" w:hAnsiTheme="minorHAnsi"/>
        <w:sz w:val="22"/>
        <w:szCs w:val="22"/>
      </w:rPr>
      <w:t xml:space="preserve"> </w:t>
    </w:r>
    <w:r w:rsidRPr="00AE31CB">
      <w:rPr>
        <w:rFonts w:asciiTheme="minorHAnsi" w:eastAsia="MS Mincho" w:hAnsiTheme="minorHAnsi"/>
        <w:sz w:val="22"/>
        <w:szCs w:val="22"/>
      </w:rPr>
      <w:br/>
      <w:t xml:space="preserve">E-Mail: </w:t>
    </w:r>
    <w:hyperlink r:id="rId2" w:history="1">
      <w:r w:rsidRPr="00AE31CB">
        <w:rPr>
          <w:rFonts w:asciiTheme="minorHAnsi" w:eastAsia="MS Mincho" w:hAnsiTheme="minorHAnsi"/>
          <w:b/>
          <w:color w:val="0000FF"/>
          <w:sz w:val="22"/>
          <w:szCs w:val="22"/>
          <w:u w:val="single"/>
        </w:rPr>
        <w:t>mail@rng-tv.de</w:t>
      </w:r>
    </w:hyperlink>
    <w:r w:rsidRPr="00AE31CB">
      <w:rPr>
        <w:rFonts w:asciiTheme="minorHAnsi" w:eastAsia="MS Mincho" w:hAnsiTheme="minorHAnsi"/>
        <w:b/>
        <w:color w:val="0070C0"/>
        <w:sz w:val="22"/>
        <w:szCs w:val="22"/>
      </w:rPr>
      <w:t xml:space="preserve">  </w:t>
    </w:r>
    <w:r w:rsidRPr="00AE31CB">
      <w:rPr>
        <w:rFonts w:asciiTheme="minorHAnsi" w:eastAsia="MS Mincho" w:hAnsiTheme="minorHAnsi" w:cs="Myriad Pro"/>
        <w:sz w:val="22"/>
        <w:szCs w:val="22"/>
      </w:rPr>
      <w:t xml:space="preserve">▪ </w:t>
    </w:r>
    <w:r w:rsidRPr="00AE31CB">
      <w:rPr>
        <w:rFonts w:asciiTheme="minorHAnsi" w:eastAsia="MS Mincho" w:hAnsiTheme="minorHAnsi"/>
        <w:sz w:val="22"/>
        <w:szCs w:val="22"/>
      </w:rPr>
      <w:t>Homepage:</w:t>
    </w:r>
    <w:r w:rsidRPr="00AE31CB">
      <w:rPr>
        <w:rFonts w:asciiTheme="minorHAnsi" w:eastAsia="MS Mincho" w:hAnsiTheme="minorHAnsi"/>
        <w:b/>
        <w:sz w:val="22"/>
        <w:szCs w:val="22"/>
      </w:rPr>
      <w:t xml:space="preserve"> </w:t>
    </w:r>
    <w:hyperlink r:id="rId3" w:history="1">
      <w:r w:rsidRPr="00AE31CB">
        <w:rPr>
          <w:rFonts w:asciiTheme="minorHAnsi" w:eastAsia="MS Mincho" w:hAnsiTheme="minorHAnsi"/>
          <w:b/>
          <w:color w:val="0000FF"/>
          <w:sz w:val="22"/>
          <w:szCs w:val="22"/>
          <w:u w:val="single"/>
        </w:rPr>
        <w:t>www.rng-tv.de</w:t>
      </w:r>
    </w:hyperlink>
  </w:p>
  <w:p w:rsidR="00AA5704" w:rsidRPr="00AE31CB" w:rsidRDefault="00AA5704" w:rsidP="00AE31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588E"/>
    <w:multiLevelType w:val="hybridMultilevel"/>
    <w:tmpl w:val="871CB8E6"/>
    <w:lvl w:ilvl="0" w:tplc="35A2EC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55F7"/>
    <w:multiLevelType w:val="hybridMultilevel"/>
    <w:tmpl w:val="909E6D3C"/>
    <w:lvl w:ilvl="0" w:tplc="FCAE6A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54"/>
    <w:rsid w:val="00086E0B"/>
    <w:rsid w:val="000D5485"/>
    <w:rsid w:val="00170E3A"/>
    <w:rsid w:val="00180E92"/>
    <w:rsid w:val="00185146"/>
    <w:rsid w:val="001C2D2A"/>
    <w:rsid w:val="001C461E"/>
    <w:rsid w:val="001F6FDE"/>
    <w:rsid w:val="002D40A1"/>
    <w:rsid w:val="003A0AF3"/>
    <w:rsid w:val="00404B4E"/>
    <w:rsid w:val="005C0754"/>
    <w:rsid w:val="0065454E"/>
    <w:rsid w:val="00663927"/>
    <w:rsid w:val="0067044F"/>
    <w:rsid w:val="006A4B0A"/>
    <w:rsid w:val="00700B4C"/>
    <w:rsid w:val="0079211D"/>
    <w:rsid w:val="00846A97"/>
    <w:rsid w:val="00883317"/>
    <w:rsid w:val="008F24D4"/>
    <w:rsid w:val="0093786D"/>
    <w:rsid w:val="00955566"/>
    <w:rsid w:val="00984F94"/>
    <w:rsid w:val="00AA5704"/>
    <w:rsid w:val="00AA7A44"/>
    <w:rsid w:val="00AB166C"/>
    <w:rsid w:val="00AB6E0E"/>
    <w:rsid w:val="00AC0322"/>
    <w:rsid w:val="00AD3EC5"/>
    <w:rsid w:val="00AE31CB"/>
    <w:rsid w:val="00B65B3D"/>
    <w:rsid w:val="00BA4806"/>
    <w:rsid w:val="00C22769"/>
    <w:rsid w:val="00C7095B"/>
    <w:rsid w:val="00CE456A"/>
    <w:rsid w:val="00D60168"/>
    <w:rsid w:val="00E20703"/>
    <w:rsid w:val="00ED1572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F52769-F425-3341-BE37-99EA86F2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4452"/>
        <w:tab w:val="left" w:pos="10800"/>
      </w:tabs>
      <w:ind w:right="-432"/>
      <w:jc w:val="center"/>
      <w:outlineLvl w:val="0"/>
    </w:pPr>
    <w:rPr>
      <w:rFonts w:ascii="Times New Roman" w:hAnsi="Times New Roman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4452"/>
        <w:tab w:val="left" w:pos="10800"/>
      </w:tabs>
      <w:ind w:right="-432"/>
      <w:jc w:val="both"/>
    </w:pPr>
    <w:rPr>
      <w:rFonts w:ascii="Arial" w:hAnsi="Arial" w:cs="Arial"/>
      <w:sz w:val="24"/>
    </w:rPr>
  </w:style>
  <w:style w:type="paragraph" w:styleId="Dokumentstruktur">
    <w:name w:val="Document Map"/>
    <w:basedOn w:val="Standard"/>
    <w:semiHidden/>
    <w:rsid w:val="00D6016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D601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ng-tv.de" TargetMode="External"/><Relationship Id="rId2" Type="http://schemas.openxmlformats.org/officeDocument/2006/relationships/hyperlink" Target="mailto:mail@rng-tv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Vorlagen\Briefkopf%20Realschu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C:\MSOffice\Vorlagen\Briefkopf Realschule.dot</Template>
  <TotalTime>0</TotalTime>
  <Pages>1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Praktikumsinfo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Praktikumsinfo</dc:title>
  <dc:subject>Schreiben an Schüler und Eltern</dc:subject>
  <dc:creator>Monika Röttsches</dc:creator>
  <cp:keywords>Sinn und Zweck</cp:keywords>
  <cp:lastModifiedBy>Stefan Dierkhüse</cp:lastModifiedBy>
  <cp:revision>2</cp:revision>
  <cp:lastPrinted>2018-09-06T13:41:00Z</cp:lastPrinted>
  <dcterms:created xsi:type="dcterms:W3CDTF">2020-05-07T11:04:00Z</dcterms:created>
  <dcterms:modified xsi:type="dcterms:W3CDTF">2020-05-07T11:04:00Z</dcterms:modified>
</cp:coreProperties>
</file>