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15" w:rsidRDefault="00994F15" w:rsidP="009A1EF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94F15" w:rsidRDefault="00994F15" w:rsidP="009A1EF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94F15" w:rsidRDefault="00994F15" w:rsidP="009A1EF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44D00" w:rsidRPr="00FC675F" w:rsidRDefault="00D44D00" w:rsidP="00994F15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b/>
          <w:sz w:val="20"/>
          <w:szCs w:val="20"/>
        </w:rPr>
        <w:t xml:space="preserve">An die Eltern </w:t>
      </w:r>
      <w:r w:rsidR="007F456D" w:rsidRPr="00FC675F">
        <w:rPr>
          <w:rFonts w:ascii="Arial" w:hAnsi="Arial" w:cs="Arial"/>
          <w:b/>
          <w:sz w:val="20"/>
          <w:szCs w:val="20"/>
        </w:rPr>
        <w:t xml:space="preserve">und Erziehungsberechtigten </w:t>
      </w:r>
      <w:r w:rsidRPr="00FC675F">
        <w:rPr>
          <w:rFonts w:ascii="Arial" w:hAnsi="Arial" w:cs="Arial"/>
          <w:b/>
          <w:sz w:val="20"/>
          <w:szCs w:val="20"/>
        </w:rPr>
        <w:t>der Klassen 9!</w:t>
      </w:r>
      <w:r w:rsidRPr="00FC675F">
        <w:rPr>
          <w:rFonts w:ascii="Arial" w:hAnsi="Arial" w:cs="Arial"/>
          <w:sz w:val="20"/>
          <w:szCs w:val="20"/>
        </w:rPr>
        <w:tab/>
      </w:r>
    </w:p>
    <w:p w:rsidR="0048383A" w:rsidRDefault="0048383A" w:rsidP="00FC675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Schüleri</w:t>
      </w:r>
      <w:r w:rsidR="00D44D00" w:rsidRPr="00FC675F">
        <w:rPr>
          <w:rFonts w:ascii="Arial" w:hAnsi="Arial" w:cs="Arial"/>
          <w:sz w:val="20"/>
          <w:szCs w:val="20"/>
        </w:rPr>
        <w:t>nnen</w:t>
      </w:r>
      <w:r>
        <w:rPr>
          <w:rFonts w:ascii="Arial" w:hAnsi="Arial" w:cs="Arial"/>
          <w:sz w:val="20"/>
          <w:szCs w:val="20"/>
        </w:rPr>
        <w:t xml:space="preserve"> und Schüler des künftigen 9. Jahrgangs</w:t>
      </w:r>
      <w:r w:rsidR="00D44D00" w:rsidRPr="00FC675F">
        <w:rPr>
          <w:rFonts w:ascii="Arial" w:hAnsi="Arial" w:cs="Arial"/>
          <w:sz w:val="20"/>
          <w:szCs w:val="20"/>
        </w:rPr>
        <w:t xml:space="preserve"> führen wir in der Zeit </w:t>
      </w:r>
    </w:p>
    <w:p w:rsidR="00994F15" w:rsidRDefault="00D44D00" w:rsidP="0048383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8383A">
        <w:rPr>
          <w:rFonts w:ascii="Arial" w:hAnsi="Arial" w:cs="Arial"/>
          <w:b/>
          <w:sz w:val="20"/>
          <w:szCs w:val="20"/>
        </w:rPr>
        <w:t xml:space="preserve">vom </w:t>
      </w:r>
      <w:r w:rsidR="00446B31">
        <w:rPr>
          <w:rFonts w:ascii="Arial" w:hAnsi="Arial" w:cs="Arial"/>
          <w:b/>
          <w:sz w:val="20"/>
          <w:szCs w:val="20"/>
        </w:rPr>
        <w:t>25</w:t>
      </w:r>
      <w:r w:rsidR="00994F15">
        <w:rPr>
          <w:rFonts w:ascii="Arial" w:hAnsi="Arial" w:cs="Arial"/>
          <w:b/>
          <w:sz w:val="20"/>
          <w:szCs w:val="20"/>
        </w:rPr>
        <w:t>.</w:t>
      </w:r>
      <w:r w:rsidR="00446B31">
        <w:rPr>
          <w:rFonts w:ascii="Arial" w:hAnsi="Arial" w:cs="Arial"/>
          <w:b/>
          <w:sz w:val="20"/>
          <w:szCs w:val="20"/>
        </w:rPr>
        <w:t xml:space="preserve"> März bis 12. April 2019</w:t>
      </w:r>
    </w:p>
    <w:p w:rsidR="00D44D00" w:rsidRPr="00FC675F" w:rsidRDefault="00D44D00" w:rsidP="0048383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48383A">
        <w:rPr>
          <w:rFonts w:ascii="Arial" w:hAnsi="Arial" w:cs="Arial"/>
          <w:b/>
          <w:sz w:val="20"/>
          <w:szCs w:val="20"/>
        </w:rPr>
        <w:t>das Schülerbetriebspraktikum</w:t>
      </w:r>
      <w:r w:rsidR="003F6666">
        <w:rPr>
          <w:rFonts w:ascii="Arial" w:hAnsi="Arial" w:cs="Arial"/>
          <w:sz w:val="20"/>
          <w:szCs w:val="20"/>
        </w:rPr>
        <w:t xml:space="preserve"> </w:t>
      </w:r>
    </w:p>
    <w:p w:rsidR="00D44D00" w:rsidRPr="00FC675F" w:rsidRDefault="003F6666" w:rsidP="003F6666">
      <w:pPr>
        <w:spacing w:before="1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durch. </w:t>
      </w:r>
      <w:r w:rsidR="00D44D00" w:rsidRPr="00FC675F">
        <w:rPr>
          <w:rFonts w:ascii="Arial" w:hAnsi="Arial" w:cs="Arial"/>
          <w:sz w:val="20"/>
          <w:szCs w:val="20"/>
        </w:rPr>
        <w:t>Die Schüler/innen sollen dabei</w:t>
      </w:r>
    </w:p>
    <w:p w:rsidR="00D44D00" w:rsidRPr="00FC675F" w:rsidRDefault="00D44D00" w:rsidP="00994F1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49"/>
        <w:textAlignment w:val="baseline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sz w:val="20"/>
          <w:szCs w:val="20"/>
        </w:rPr>
        <w:t>einen Einblick in die Realität der Wirtschafts- und Arbeitswelt gewinnen,</w:t>
      </w:r>
    </w:p>
    <w:p w:rsidR="00994F15" w:rsidRDefault="00D44D00" w:rsidP="00994F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ind w:left="849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994F15">
        <w:rPr>
          <w:rFonts w:ascii="Arial" w:hAnsi="Arial" w:cs="Arial"/>
          <w:sz w:val="20"/>
          <w:szCs w:val="20"/>
        </w:rPr>
        <w:t>ein</w:t>
      </w:r>
      <w:r w:rsidR="007F456D" w:rsidRPr="00994F15">
        <w:rPr>
          <w:rFonts w:ascii="Arial" w:hAnsi="Arial" w:cs="Arial"/>
          <w:sz w:val="20"/>
          <w:szCs w:val="20"/>
        </w:rPr>
        <w:t>e größere Entscheidungskompetenz</w:t>
      </w:r>
      <w:r w:rsidRPr="00994F15">
        <w:rPr>
          <w:rFonts w:ascii="Arial" w:hAnsi="Arial" w:cs="Arial"/>
          <w:sz w:val="20"/>
          <w:szCs w:val="20"/>
        </w:rPr>
        <w:t xml:space="preserve"> </w:t>
      </w:r>
      <w:r w:rsidR="007F456D" w:rsidRPr="00994F15">
        <w:rPr>
          <w:rFonts w:ascii="Arial" w:hAnsi="Arial" w:cs="Arial"/>
          <w:sz w:val="20"/>
          <w:szCs w:val="20"/>
        </w:rPr>
        <w:t>bei der Berufswahl entwickeln</w:t>
      </w:r>
      <w:r w:rsidRPr="00994F15">
        <w:rPr>
          <w:rFonts w:ascii="Arial" w:hAnsi="Arial" w:cs="Arial"/>
          <w:sz w:val="20"/>
          <w:szCs w:val="20"/>
        </w:rPr>
        <w:t>, indem sie ihre Erfahrungen aus dem Unterricht mit den im Praktikum ge</w:t>
      </w:r>
      <w:r w:rsidR="0048383A" w:rsidRPr="00994F15">
        <w:rPr>
          <w:rFonts w:ascii="Arial" w:hAnsi="Arial" w:cs="Arial"/>
          <w:sz w:val="20"/>
          <w:szCs w:val="20"/>
        </w:rPr>
        <w:t>wonnenen Erfahrungen verknüpfen</w:t>
      </w:r>
      <w:r w:rsidRPr="00994F15">
        <w:rPr>
          <w:rFonts w:ascii="Arial" w:hAnsi="Arial" w:cs="Arial"/>
          <w:sz w:val="20"/>
          <w:szCs w:val="20"/>
        </w:rPr>
        <w:t>.</w:t>
      </w:r>
    </w:p>
    <w:p w:rsidR="00D44D00" w:rsidRPr="00994F15" w:rsidRDefault="00D44D00" w:rsidP="00994F15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994F15">
        <w:rPr>
          <w:rFonts w:ascii="Arial" w:hAnsi="Arial" w:cs="Arial"/>
          <w:b/>
          <w:sz w:val="20"/>
          <w:szCs w:val="20"/>
        </w:rPr>
        <w:t>Versicherungsschutz</w:t>
      </w:r>
    </w:p>
    <w:p w:rsidR="00D44D00" w:rsidRDefault="00D44D00" w:rsidP="00994F15">
      <w:pPr>
        <w:jc w:val="both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sz w:val="20"/>
          <w:szCs w:val="20"/>
        </w:rPr>
        <w:t xml:space="preserve">Da das </w:t>
      </w:r>
      <w:r w:rsidRPr="0048383A">
        <w:rPr>
          <w:rFonts w:ascii="Arial" w:hAnsi="Arial" w:cs="Arial"/>
          <w:b/>
          <w:sz w:val="20"/>
          <w:szCs w:val="20"/>
        </w:rPr>
        <w:t>Betriebspraktikum eine schulische Veranstaltung ist</w:t>
      </w:r>
      <w:r w:rsidR="0048383A">
        <w:rPr>
          <w:rFonts w:ascii="Arial" w:hAnsi="Arial" w:cs="Arial"/>
          <w:sz w:val="20"/>
          <w:szCs w:val="20"/>
        </w:rPr>
        <w:t>, sind die Schüler/i</w:t>
      </w:r>
      <w:r w:rsidRPr="00FC675F">
        <w:rPr>
          <w:rFonts w:ascii="Arial" w:hAnsi="Arial" w:cs="Arial"/>
          <w:sz w:val="20"/>
          <w:szCs w:val="20"/>
        </w:rPr>
        <w:t>nnen während dieser Zeit durch die Schule versichert (Unfall- und Haftpflichtversicherung im Betrieb und auf dem Weg zwischen Wohnung und Betrieb</w:t>
      </w:r>
      <w:r w:rsidR="0048383A">
        <w:rPr>
          <w:rFonts w:ascii="Arial" w:hAnsi="Arial" w:cs="Arial"/>
          <w:sz w:val="20"/>
          <w:szCs w:val="20"/>
        </w:rPr>
        <w:t>, keine „Sonderwege“</w:t>
      </w:r>
      <w:r w:rsidRPr="00FC675F">
        <w:rPr>
          <w:rFonts w:ascii="Arial" w:hAnsi="Arial" w:cs="Arial"/>
          <w:sz w:val="20"/>
          <w:szCs w:val="20"/>
        </w:rPr>
        <w:t>).</w:t>
      </w:r>
    </w:p>
    <w:p w:rsidR="00491C51" w:rsidRPr="00FC675F" w:rsidRDefault="00491C51" w:rsidP="00994F15">
      <w:pPr>
        <w:jc w:val="both"/>
        <w:rPr>
          <w:rFonts w:ascii="Arial" w:hAnsi="Arial" w:cs="Arial"/>
          <w:sz w:val="20"/>
          <w:szCs w:val="20"/>
        </w:rPr>
      </w:pPr>
    </w:p>
    <w:p w:rsidR="00D44D00" w:rsidRPr="00FC675F" w:rsidRDefault="0024653C" w:rsidP="00994F15">
      <w:pPr>
        <w:spacing w:before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b/>
          <w:sz w:val="20"/>
          <w:szCs w:val="20"/>
        </w:rPr>
        <w:t>Fahrtkosten</w:t>
      </w:r>
    </w:p>
    <w:p w:rsidR="00D44D00" w:rsidRDefault="00FB5DBF" w:rsidP="00994F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Zur Erstattung der </w:t>
      </w:r>
      <w:proofErr w:type="spellStart"/>
      <w:r>
        <w:rPr>
          <w:rFonts w:ascii="Arial" w:hAnsi="Arial" w:cs="Arial"/>
          <w:sz w:val="20"/>
          <w:szCs w:val="20"/>
        </w:rPr>
        <w:t>Fahrtkost</w:t>
      </w:r>
      <w:r w:rsidR="00682C12">
        <w:rPr>
          <w:rFonts w:ascii="Arial" w:hAnsi="Arial" w:cs="Arial"/>
          <w:sz w:val="20"/>
          <w:szCs w:val="20"/>
        </w:rPr>
        <w:t>en</w:t>
      </w:r>
      <w:proofErr w:type="spellEnd"/>
      <w:r w:rsidR="00682C12">
        <w:rPr>
          <w:rFonts w:ascii="Arial" w:hAnsi="Arial" w:cs="Arial"/>
          <w:sz w:val="20"/>
          <w:szCs w:val="20"/>
        </w:rPr>
        <w:t xml:space="preserve"> beachten Sie bitte das</w:t>
      </w:r>
      <w:r>
        <w:rPr>
          <w:rFonts w:ascii="Arial" w:hAnsi="Arial" w:cs="Arial"/>
          <w:sz w:val="20"/>
          <w:szCs w:val="20"/>
        </w:rPr>
        <w:t xml:space="preserve"> Merkblatt der Stadt Tönisvorst</w:t>
      </w:r>
      <w:r w:rsidR="00491C51">
        <w:rPr>
          <w:rFonts w:ascii="Arial" w:hAnsi="Arial" w:cs="Arial"/>
          <w:sz w:val="20"/>
          <w:szCs w:val="20"/>
        </w:rPr>
        <w:t>, welches Sie,</w:t>
      </w:r>
      <w:r>
        <w:rPr>
          <w:rFonts w:ascii="Arial" w:hAnsi="Arial" w:cs="Arial"/>
          <w:sz w:val="20"/>
          <w:szCs w:val="20"/>
        </w:rPr>
        <w:t xml:space="preserve"> </w:t>
      </w:r>
      <w:r w:rsidR="00491C51">
        <w:rPr>
          <w:rFonts w:ascii="Arial" w:hAnsi="Arial" w:cs="Arial"/>
          <w:sz w:val="20"/>
          <w:szCs w:val="20"/>
        </w:rPr>
        <w:t xml:space="preserve">ebenso wie den Antrag zur Erstattung der </w:t>
      </w:r>
      <w:proofErr w:type="spellStart"/>
      <w:r w:rsidR="00491C51">
        <w:rPr>
          <w:rFonts w:ascii="Arial" w:hAnsi="Arial" w:cs="Arial"/>
          <w:sz w:val="20"/>
          <w:szCs w:val="20"/>
        </w:rPr>
        <w:t>Fahrtkosten</w:t>
      </w:r>
      <w:proofErr w:type="spellEnd"/>
      <w:r w:rsidR="00491C5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auf der Internetseite der Stadt </w:t>
      </w:r>
      <w:r w:rsidR="00491C51">
        <w:rPr>
          <w:rFonts w:ascii="Arial" w:hAnsi="Arial" w:cs="Arial"/>
          <w:sz w:val="20"/>
          <w:szCs w:val="20"/>
        </w:rPr>
        <w:t>unter dem Punkt „…</w:t>
      </w:r>
      <w:r w:rsidR="00491C51" w:rsidRPr="00491C51">
        <w:rPr>
          <w:rFonts w:ascii="Arial" w:hAnsi="Arial" w:cs="Arial"/>
          <w:sz w:val="20"/>
          <w:szCs w:val="20"/>
        </w:rPr>
        <w:t xml:space="preserve">ausfüllbare Dokumente zum Download“ / </w:t>
      </w:r>
      <w:r w:rsidR="00491C51">
        <w:rPr>
          <w:rFonts w:ascii="Arial" w:hAnsi="Arial" w:cs="Arial"/>
          <w:sz w:val="20"/>
          <w:szCs w:val="20"/>
        </w:rPr>
        <w:t xml:space="preserve"> </w:t>
      </w:r>
      <w:r w:rsidR="00491C51" w:rsidRPr="00491C51">
        <w:rPr>
          <w:rFonts w:ascii="Arial" w:hAnsi="Arial" w:cs="Arial"/>
          <w:b/>
          <w:bCs/>
          <w:sz w:val="20"/>
          <w:szCs w:val="20"/>
        </w:rPr>
        <w:t>Merkblatt und Antrag für die Schülerinnen und Schüler im Praktikum</w:t>
      </w:r>
      <w:bookmarkStart w:id="0" w:name="_GoBack"/>
      <w:bookmarkEnd w:id="0"/>
      <w:r w:rsidR="00491C51">
        <w:rPr>
          <w:rStyle w:val="Fett"/>
        </w:rPr>
        <w:t xml:space="preserve"> </w:t>
      </w:r>
      <w:r>
        <w:rPr>
          <w:rFonts w:ascii="Arial" w:hAnsi="Arial" w:cs="Arial"/>
          <w:sz w:val="20"/>
          <w:szCs w:val="20"/>
        </w:rPr>
        <w:t>finden (</w:t>
      </w:r>
      <w:hyperlink r:id="rId9" w:history="1">
        <w:r w:rsidRPr="004C3802">
          <w:rPr>
            <w:rStyle w:val="Hyperlink"/>
            <w:rFonts w:ascii="Arial" w:hAnsi="Arial" w:cs="Arial"/>
            <w:sz w:val="20"/>
            <w:szCs w:val="20"/>
          </w:rPr>
          <w:t>https://www.toenisvorst.de/de/abt2/schuelerbefoerderung</w:t>
        </w:r>
      </w:hyperlink>
      <w:r>
        <w:rPr>
          <w:rFonts w:ascii="Arial" w:hAnsi="Arial" w:cs="Arial"/>
          <w:sz w:val="20"/>
          <w:szCs w:val="20"/>
        </w:rPr>
        <w:t xml:space="preserve">). </w:t>
      </w:r>
    </w:p>
    <w:p w:rsidR="00491C51" w:rsidRPr="00FC675F" w:rsidRDefault="00491C51" w:rsidP="00994F15">
      <w:pPr>
        <w:jc w:val="both"/>
        <w:rPr>
          <w:rFonts w:ascii="Arial" w:hAnsi="Arial" w:cs="Arial"/>
          <w:sz w:val="20"/>
          <w:szCs w:val="20"/>
        </w:rPr>
      </w:pPr>
    </w:p>
    <w:p w:rsidR="00D44D00" w:rsidRPr="00FC675F" w:rsidRDefault="00D44D00" w:rsidP="00994F15">
      <w:pPr>
        <w:spacing w:before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b/>
          <w:sz w:val="20"/>
          <w:szCs w:val="20"/>
        </w:rPr>
        <w:t>Durchführung des Praktikums</w:t>
      </w:r>
    </w:p>
    <w:p w:rsidR="00D44D00" w:rsidRDefault="00D44D00" w:rsidP="00994F15">
      <w:pPr>
        <w:jc w:val="both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sz w:val="20"/>
          <w:szCs w:val="20"/>
        </w:rPr>
        <w:t>Die Betriebe sind darauf hingewiesen worden, dass die Schülerinnen und Schüler nur unter genauer Beachtung des Jugendarbeitsschutzgesetztes beschäftigt w</w:t>
      </w:r>
      <w:r w:rsidR="00E268F1" w:rsidRPr="00FC675F">
        <w:rPr>
          <w:rFonts w:ascii="Arial" w:hAnsi="Arial" w:cs="Arial"/>
          <w:sz w:val="20"/>
          <w:szCs w:val="20"/>
        </w:rPr>
        <w:t xml:space="preserve">erden dürfen. So soll das Praktikum </w:t>
      </w:r>
      <w:r w:rsidRPr="00FC675F">
        <w:rPr>
          <w:rFonts w:ascii="Arial" w:hAnsi="Arial" w:cs="Arial"/>
          <w:sz w:val="20"/>
          <w:szCs w:val="20"/>
        </w:rPr>
        <w:t>höchstens 35 Stunden in der Woche umfassen. Die Schülerinnen und Schüler werden von ihren Klassenleh</w:t>
      </w:r>
      <w:r w:rsidR="0048383A">
        <w:rPr>
          <w:rFonts w:ascii="Arial" w:hAnsi="Arial" w:cs="Arial"/>
          <w:sz w:val="20"/>
          <w:szCs w:val="20"/>
        </w:rPr>
        <w:t xml:space="preserve">rerinnen bzw. </w:t>
      </w:r>
      <w:r w:rsidRPr="00FC675F">
        <w:rPr>
          <w:rFonts w:ascii="Arial" w:hAnsi="Arial" w:cs="Arial"/>
          <w:sz w:val="20"/>
          <w:szCs w:val="20"/>
        </w:rPr>
        <w:t>-lehrern betreut.</w:t>
      </w:r>
    </w:p>
    <w:p w:rsidR="00491C51" w:rsidRPr="00FC675F" w:rsidRDefault="00491C51" w:rsidP="00994F15">
      <w:pPr>
        <w:jc w:val="both"/>
        <w:rPr>
          <w:rFonts w:ascii="Arial" w:hAnsi="Arial" w:cs="Arial"/>
          <w:sz w:val="20"/>
          <w:szCs w:val="20"/>
        </w:rPr>
      </w:pPr>
    </w:p>
    <w:p w:rsidR="00D44D00" w:rsidRPr="00FC675F" w:rsidRDefault="00D44D00" w:rsidP="00994F15">
      <w:pPr>
        <w:spacing w:before="12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C675F">
        <w:rPr>
          <w:rFonts w:ascii="Arial" w:hAnsi="Arial" w:cs="Arial"/>
          <w:b/>
          <w:sz w:val="20"/>
          <w:szCs w:val="20"/>
        </w:rPr>
        <w:t>Krankheit</w:t>
      </w:r>
    </w:p>
    <w:p w:rsidR="00D44D00" w:rsidRDefault="00D44D00" w:rsidP="00994F15">
      <w:pPr>
        <w:jc w:val="both"/>
        <w:rPr>
          <w:rFonts w:ascii="Arial" w:hAnsi="Arial" w:cs="Arial"/>
          <w:sz w:val="20"/>
          <w:szCs w:val="20"/>
          <w:u w:val="single"/>
        </w:rPr>
      </w:pPr>
      <w:r w:rsidRPr="00FC675F">
        <w:rPr>
          <w:rFonts w:ascii="Arial" w:hAnsi="Arial" w:cs="Arial"/>
          <w:sz w:val="20"/>
          <w:szCs w:val="20"/>
        </w:rPr>
        <w:t xml:space="preserve">Sollte Ihr Sohn/Ihre Tochter während des Praktikums erkranken, so </w:t>
      </w:r>
      <w:r w:rsidRPr="0048383A">
        <w:rPr>
          <w:rFonts w:ascii="Arial" w:hAnsi="Arial" w:cs="Arial"/>
          <w:sz w:val="20"/>
          <w:szCs w:val="20"/>
          <w:u w:val="single"/>
        </w:rPr>
        <w:t xml:space="preserve">benachrichtigen Sie bitte die Praktikumsstelle </w:t>
      </w:r>
      <w:r w:rsidRPr="0048383A">
        <w:rPr>
          <w:rFonts w:ascii="Arial" w:hAnsi="Arial" w:cs="Arial"/>
          <w:b/>
          <w:sz w:val="20"/>
          <w:szCs w:val="20"/>
          <w:u w:val="single"/>
        </w:rPr>
        <w:t>und</w:t>
      </w:r>
      <w:r w:rsidRPr="0048383A">
        <w:rPr>
          <w:rFonts w:ascii="Arial" w:hAnsi="Arial" w:cs="Arial"/>
          <w:sz w:val="20"/>
          <w:szCs w:val="20"/>
          <w:u w:val="single"/>
        </w:rPr>
        <w:t xml:space="preserve"> die Schule.</w:t>
      </w:r>
    </w:p>
    <w:p w:rsidR="00491C51" w:rsidRPr="0048383A" w:rsidRDefault="00491C51" w:rsidP="00994F1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44D00" w:rsidRPr="00FC675F" w:rsidRDefault="003F6666" w:rsidP="00994F15">
      <w:pPr>
        <w:spacing w:before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Wenn‘s </w:t>
      </w:r>
      <w:r w:rsidR="00D44D00" w:rsidRPr="00FC675F">
        <w:rPr>
          <w:rFonts w:ascii="Arial" w:hAnsi="Arial" w:cs="Arial"/>
          <w:b/>
          <w:sz w:val="20"/>
          <w:szCs w:val="20"/>
        </w:rPr>
        <w:t>Probleme</w:t>
      </w:r>
      <w:r>
        <w:rPr>
          <w:rFonts w:ascii="Arial" w:hAnsi="Arial" w:cs="Arial"/>
          <w:b/>
          <w:sz w:val="20"/>
          <w:szCs w:val="20"/>
        </w:rPr>
        <w:t xml:space="preserve"> gibt…</w:t>
      </w:r>
    </w:p>
    <w:p w:rsidR="00D44D00" w:rsidRDefault="00D44D00" w:rsidP="00994F15">
      <w:pPr>
        <w:jc w:val="both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sz w:val="20"/>
          <w:szCs w:val="20"/>
        </w:rPr>
        <w:t>Wenn während des Praktikums Probleme auftreten, so informieren Sie bitte über das Sekretariat umgehend den Klassenlehrer/die Klassenlehrerin. Er/Sie wird dann Ihren Sohn/Ihre Tochter im Betrieb besuchen.</w:t>
      </w:r>
    </w:p>
    <w:p w:rsidR="00491C51" w:rsidRPr="00FC675F" w:rsidRDefault="00491C51" w:rsidP="00994F15">
      <w:pPr>
        <w:jc w:val="both"/>
        <w:rPr>
          <w:rFonts w:ascii="Arial" w:hAnsi="Arial" w:cs="Arial"/>
          <w:sz w:val="20"/>
          <w:szCs w:val="20"/>
        </w:rPr>
      </w:pPr>
    </w:p>
    <w:p w:rsidR="00D44D00" w:rsidRPr="00FC675F" w:rsidRDefault="00D44D00" w:rsidP="00994F15">
      <w:pPr>
        <w:spacing w:before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b/>
          <w:sz w:val="20"/>
          <w:szCs w:val="20"/>
        </w:rPr>
        <w:t>Aufgabe</w:t>
      </w:r>
      <w:r w:rsidR="003F6666">
        <w:rPr>
          <w:rFonts w:ascii="Arial" w:hAnsi="Arial" w:cs="Arial"/>
          <w:b/>
          <w:sz w:val="20"/>
          <w:szCs w:val="20"/>
        </w:rPr>
        <w:t xml:space="preserve"> während des Praktikums für die Schüler/innen</w:t>
      </w:r>
    </w:p>
    <w:p w:rsidR="00D44D00" w:rsidRPr="00FC675F" w:rsidRDefault="00D44D00" w:rsidP="00994F15">
      <w:pPr>
        <w:jc w:val="both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sz w:val="20"/>
          <w:szCs w:val="20"/>
        </w:rPr>
        <w:t>Die S</w:t>
      </w:r>
      <w:r w:rsidR="0048383A">
        <w:rPr>
          <w:rFonts w:ascii="Arial" w:hAnsi="Arial" w:cs="Arial"/>
          <w:sz w:val="20"/>
          <w:szCs w:val="20"/>
        </w:rPr>
        <w:t>chüler/i</w:t>
      </w:r>
      <w:r w:rsidRPr="00FC675F">
        <w:rPr>
          <w:rFonts w:ascii="Arial" w:hAnsi="Arial" w:cs="Arial"/>
          <w:sz w:val="20"/>
          <w:szCs w:val="20"/>
        </w:rPr>
        <w:t xml:space="preserve">nnen erstellen eine </w:t>
      </w:r>
      <w:r w:rsidRPr="0048383A">
        <w:rPr>
          <w:rFonts w:ascii="Arial" w:hAnsi="Arial" w:cs="Arial"/>
          <w:b/>
          <w:sz w:val="20"/>
          <w:szCs w:val="20"/>
        </w:rPr>
        <w:t>Praktikumsmappe</w:t>
      </w:r>
      <w:r w:rsidRPr="00FC675F">
        <w:rPr>
          <w:rFonts w:ascii="Arial" w:hAnsi="Arial" w:cs="Arial"/>
          <w:sz w:val="20"/>
          <w:szCs w:val="20"/>
        </w:rPr>
        <w:t>, in der das Praktik</w:t>
      </w:r>
      <w:r w:rsidR="0048383A">
        <w:rPr>
          <w:rFonts w:ascii="Arial" w:hAnsi="Arial" w:cs="Arial"/>
          <w:sz w:val="20"/>
          <w:szCs w:val="20"/>
        </w:rPr>
        <w:t>um umfassend dokumentiert wird.</w:t>
      </w:r>
      <w:r w:rsidRPr="00FC675F">
        <w:rPr>
          <w:rFonts w:ascii="Arial" w:hAnsi="Arial" w:cs="Arial"/>
          <w:sz w:val="20"/>
          <w:szCs w:val="20"/>
        </w:rPr>
        <w:t xml:space="preserve"> Diese Mappe ist sorgfältig zu führen</w:t>
      </w:r>
      <w:r w:rsidR="00CF38A5">
        <w:rPr>
          <w:rFonts w:ascii="Arial" w:hAnsi="Arial" w:cs="Arial"/>
          <w:sz w:val="20"/>
          <w:szCs w:val="20"/>
        </w:rPr>
        <w:t>, denn sie wird im Fach Deutsch als Klassenarbeit gewertet.</w:t>
      </w:r>
      <w:r w:rsidR="0048383A">
        <w:rPr>
          <w:rFonts w:ascii="Arial" w:hAnsi="Arial" w:cs="Arial"/>
          <w:sz w:val="20"/>
          <w:szCs w:val="20"/>
        </w:rPr>
        <w:t xml:space="preserve"> Die Schülerinnen und Schüler </w:t>
      </w:r>
      <w:r w:rsidRPr="00FC675F">
        <w:rPr>
          <w:rFonts w:ascii="Arial" w:hAnsi="Arial" w:cs="Arial"/>
          <w:sz w:val="20"/>
          <w:szCs w:val="20"/>
        </w:rPr>
        <w:t>erhalten dazu Hilfen im Unterricht und in ihrem Betrieb.</w:t>
      </w:r>
    </w:p>
    <w:p w:rsidR="00FC675F" w:rsidRPr="00FC675F" w:rsidRDefault="00FC675F" w:rsidP="00994F15">
      <w:pPr>
        <w:jc w:val="both"/>
        <w:rPr>
          <w:rFonts w:ascii="Arial" w:hAnsi="Arial" w:cs="Arial"/>
          <w:sz w:val="20"/>
          <w:szCs w:val="20"/>
        </w:rPr>
      </w:pPr>
    </w:p>
    <w:p w:rsidR="00D44D00" w:rsidRPr="00FC675F" w:rsidRDefault="00D44D00" w:rsidP="00994F15">
      <w:pPr>
        <w:jc w:val="both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sz w:val="20"/>
          <w:szCs w:val="20"/>
        </w:rPr>
        <w:t xml:space="preserve">Wir hoffen, dass unsere Schülerinnen </w:t>
      </w:r>
      <w:r w:rsidR="0048383A">
        <w:rPr>
          <w:rFonts w:ascii="Arial" w:hAnsi="Arial" w:cs="Arial"/>
          <w:sz w:val="20"/>
          <w:szCs w:val="20"/>
        </w:rPr>
        <w:t xml:space="preserve">und Schüler in ihrem Praktikum </w:t>
      </w:r>
      <w:r w:rsidRPr="00FC675F">
        <w:rPr>
          <w:rFonts w:ascii="Arial" w:hAnsi="Arial" w:cs="Arial"/>
          <w:sz w:val="20"/>
          <w:szCs w:val="20"/>
        </w:rPr>
        <w:t>lehrreiche Erfahrungen sammeln können, die ihnen ihre Berufswahl erleichtern.</w:t>
      </w:r>
    </w:p>
    <w:p w:rsidR="00FC675F" w:rsidRPr="00FC675F" w:rsidRDefault="00FC675F" w:rsidP="00994F15">
      <w:pPr>
        <w:jc w:val="both"/>
        <w:rPr>
          <w:rFonts w:ascii="Arial" w:hAnsi="Arial" w:cs="Arial"/>
          <w:sz w:val="20"/>
          <w:szCs w:val="20"/>
        </w:rPr>
      </w:pPr>
    </w:p>
    <w:p w:rsidR="00D44D00" w:rsidRPr="00FC675F" w:rsidRDefault="00D44D00" w:rsidP="00994F15">
      <w:pPr>
        <w:jc w:val="both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sz w:val="20"/>
          <w:szCs w:val="20"/>
        </w:rPr>
        <w:t>Mit freundlichen Grüßen</w:t>
      </w:r>
    </w:p>
    <w:p w:rsidR="009F2A26" w:rsidRPr="00FC675F" w:rsidRDefault="009F2A26" w:rsidP="00994F15">
      <w:pPr>
        <w:jc w:val="both"/>
        <w:rPr>
          <w:rFonts w:ascii="Arial" w:hAnsi="Arial" w:cs="Arial"/>
          <w:sz w:val="20"/>
          <w:szCs w:val="20"/>
        </w:rPr>
      </w:pPr>
    </w:p>
    <w:p w:rsidR="009F2A26" w:rsidRPr="00FC675F" w:rsidRDefault="00BC1934" w:rsidP="00BC193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5B21DAA1" wp14:editId="3CCD3638">
            <wp:extent cx="1266825" cy="676275"/>
            <wp:effectExtent l="0" t="0" r="9525" b="9525"/>
            <wp:docPr id="1" name="Bild 1" descr="Unterschrift Andreas Ka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Andreas Kais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00" w:rsidRPr="00FC675F" w:rsidRDefault="003427FB" w:rsidP="00994F15">
      <w:pPr>
        <w:tabs>
          <w:tab w:val="left" w:leader="underscore" w:pos="42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D44D00" w:rsidRPr="00FC675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_</w:t>
      </w:r>
      <w:r w:rsidR="00D44D00" w:rsidRPr="00FC675F">
        <w:rPr>
          <w:rFonts w:ascii="Arial" w:hAnsi="Arial" w:cs="Arial"/>
          <w:sz w:val="20"/>
          <w:szCs w:val="20"/>
        </w:rPr>
        <w:t>___________________________________</w:t>
      </w:r>
    </w:p>
    <w:p w:rsidR="00D44D00" w:rsidRPr="00FC675F" w:rsidRDefault="00D44D00" w:rsidP="00994F15">
      <w:pPr>
        <w:jc w:val="both"/>
        <w:rPr>
          <w:rFonts w:ascii="Arial" w:hAnsi="Arial" w:cs="Arial"/>
          <w:sz w:val="20"/>
          <w:szCs w:val="20"/>
        </w:rPr>
      </w:pPr>
      <w:r w:rsidRPr="00FC675F">
        <w:rPr>
          <w:rFonts w:ascii="Arial" w:hAnsi="Arial" w:cs="Arial"/>
          <w:sz w:val="20"/>
          <w:szCs w:val="20"/>
        </w:rPr>
        <w:t xml:space="preserve">  </w:t>
      </w:r>
      <w:r w:rsidR="00D874B1">
        <w:rPr>
          <w:rFonts w:ascii="Arial" w:hAnsi="Arial" w:cs="Arial"/>
          <w:sz w:val="20"/>
          <w:szCs w:val="20"/>
        </w:rPr>
        <w:t xml:space="preserve">               </w:t>
      </w:r>
      <w:r w:rsidRPr="00FC675F">
        <w:rPr>
          <w:rFonts w:ascii="Arial" w:hAnsi="Arial" w:cs="Arial"/>
          <w:sz w:val="20"/>
          <w:szCs w:val="20"/>
        </w:rPr>
        <w:t xml:space="preserve"> </w:t>
      </w:r>
      <w:r w:rsidR="00D874B1">
        <w:rPr>
          <w:rFonts w:ascii="Arial" w:hAnsi="Arial" w:cs="Arial"/>
          <w:sz w:val="20"/>
          <w:szCs w:val="20"/>
        </w:rPr>
        <w:t>Andreas Kaiser, Schulleiter</w:t>
      </w:r>
      <w:r w:rsidRPr="00FC675F">
        <w:rPr>
          <w:rFonts w:ascii="Arial" w:hAnsi="Arial" w:cs="Arial"/>
          <w:sz w:val="20"/>
          <w:szCs w:val="20"/>
        </w:rPr>
        <w:t xml:space="preserve">       </w:t>
      </w:r>
      <w:r w:rsidR="003427FB">
        <w:rPr>
          <w:rFonts w:ascii="Arial" w:hAnsi="Arial" w:cs="Arial"/>
          <w:sz w:val="20"/>
          <w:szCs w:val="20"/>
        </w:rPr>
        <w:t xml:space="preserve">                 </w:t>
      </w:r>
      <w:r w:rsidR="00D874B1">
        <w:rPr>
          <w:rFonts w:ascii="Arial" w:hAnsi="Arial" w:cs="Arial"/>
          <w:sz w:val="20"/>
          <w:szCs w:val="20"/>
        </w:rPr>
        <w:t xml:space="preserve">          Günter Schrö</w:t>
      </w:r>
      <w:r w:rsidR="00CF38A5">
        <w:rPr>
          <w:rFonts w:ascii="Arial" w:hAnsi="Arial" w:cs="Arial"/>
          <w:sz w:val="20"/>
          <w:szCs w:val="20"/>
        </w:rPr>
        <w:t>der, Berufswahlkoordinator</w:t>
      </w:r>
      <w:r w:rsidR="00FD10A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1"/>
      </w:tblGrid>
      <w:tr w:rsidR="008E5754" w:rsidRPr="00FC675F">
        <w:tc>
          <w:tcPr>
            <w:tcW w:w="6449" w:type="dxa"/>
          </w:tcPr>
          <w:p w:rsidR="008E5754" w:rsidRPr="00FC675F" w:rsidRDefault="008E5754" w:rsidP="00994F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8E5754" w:rsidRPr="00FC675F" w:rsidRDefault="008E5754" w:rsidP="00994F15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9C1" w:rsidRPr="00FC675F" w:rsidRDefault="00BF79C1" w:rsidP="0053670A">
      <w:pPr>
        <w:jc w:val="both"/>
        <w:rPr>
          <w:rFonts w:ascii="Arial" w:hAnsi="Arial" w:cs="Arial"/>
          <w:sz w:val="20"/>
          <w:szCs w:val="20"/>
        </w:rPr>
      </w:pPr>
    </w:p>
    <w:sectPr w:rsidR="00BF79C1" w:rsidRPr="00FC675F" w:rsidSect="007B2EDE">
      <w:headerReference w:type="default" r:id="rId11"/>
      <w:footerReference w:type="default" r:id="rId12"/>
      <w:headerReference w:type="first" r:id="rId13"/>
      <w:pgSz w:w="11907" w:h="16840" w:code="9"/>
      <w:pgMar w:top="567" w:right="113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DE" w:rsidRDefault="001759DE" w:rsidP="00DC377C">
      <w:r>
        <w:separator/>
      </w:r>
    </w:p>
  </w:endnote>
  <w:endnote w:type="continuationSeparator" w:id="0">
    <w:p w:rsidR="001759DE" w:rsidRDefault="001759DE" w:rsidP="00DC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SmBd Ital">
    <w:altName w:val="Times New Roman"/>
    <w:panose1 w:val="00000000000000000000"/>
    <w:charset w:val="00"/>
    <w:family w:val="roman"/>
    <w:notTrueType/>
    <w:pitch w:val="default"/>
  </w:font>
  <w:font w:name="MinionPro-Bold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SemiboldIt">
    <w:altName w:val="Minion Pro SmBd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MixLight-Plain">
    <w:altName w:val="TheMix 3-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6D" w:rsidRPr="006F2E7D" w:rsidRDefault="007F456D" w:rsidP="00DF2BF9">
    <w:pPr>
      <w:pStyle w:val="LeonardoSchriftzugMinionProSemibolditalic9Pumnkt"/>
      <w:rPr>
        <w:rFonts w:ascii="ArialMT" w:hAnsi="ArialMT" w:cs="ArialMT"/>
        <w:spacing w:val="10"/>
        <w:sz w:val="16"/>
        <w:szCs w:val="16"/>
      </w:rPr>
    </w:pPr>
    <w:r>
      <w:rPr>
        <w:rFonts w:ascii="ArialMT" w:hAnsi="ArialMT" w:cs="ArialMT"/>
        <w:caps/>
        <w:spacing w:val="12"/>
        <w:sz w:val="15"/>
        <w:szCs w:val="15"/>
      </w:rPr>
      <w:br/>
    </w:r>
    <w:r>
      <w:rPr>
        <w:rFonts w:ascii="ArialMT" w:hAnsi="ArialMT" w:cs="ArialMT"/>
        <w:caps/>
        <w:spacing w:val="12"/>
        <w:sz w:val="15"/>
        <w:szCs w:val="15"/>
      </w:rPr>
      <w:br/>
    </w:r>
  </w:p>
  <w:p w:rsidR="007F456D" w:rsidRDefault="007F45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DE" w:rsidRDefault="001759DE" w:rsidP="00DC377C">
      <w:r>
        <w:separator/>
      </w:r>
    </w:p>
  </w:footnote>
  <w:footnote w:type="continuationSeparator" w:id="0">
    <w:p w:rsidR="001759DE" w:rsidRDefault="001759DE" w:rsidP="00DC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6D" w:rsidRDefault="007F456D">
    <w:pPr>
      <w:pStyle w:val="Kopfzeile"/>
      <w:rPr>
        <w:rFonts w:ascii="Arial" w:hAnsi="Arial" w:cs="Arial"/>
        <w:sz w:val="12"/>
        <w:szCs w:val="12"/>
      </w:rPr>
    </w:pPr>
  </w:p>
  <w:p w:rsidR="007F456D" w:rsidRPr="00DF2BF9" w:rsidRDefault="007F456D" w:rsidP="00DF2BF9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br/>
    </w:r>
    <w:r>
      <w:rPr>
        <w:rFonts w:ascii="ArialMT" w:hAnsi="ArialMT" w:cs="ArialMT"/>
        <w:color w:val="000000"/>
        <w:spacing w:val="7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D" w:rsidRPr="004764CD" w:rsidRDefault="007B2EDE" w:rsidP="007B2EDE">
    <w:pPr>
      <w:ind w:right="-568"/>
      <w:rPr>
        <w:rFonts w:asciiTheme="minorHAnsi" w:hAnsiTheme="minorHAnsi" w:cs="Myriad Pro"/>
        <w:b/>
        <w:sz w:val="28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67341" wp14:editId="3260778E">
          <wp:simplePos x="0" y="0"/>
          <wp:positionH relativeFrom="margin">
            <wp:posOffset>4435475</wp:posOffset>
          </wp:positionH>
          <wp:positionV relativeFrom="margin">
            <wp:posOffset>-990600</wp:posOffset>
          </wp:positionV>
          <wp:extent cx="1889760" cy="1057910"/>
          <wp:effectExtent l="95250" t="95250" r="186690" b="19939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05791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>
                    <a:outerShdw blurRad="127000" dist="63500" dir="2700000" algn="tl" rotWithShape="0">
                      <a:srgbClr val="00000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4CD" w:rsidRPr="004764CD">
      <w:rPr>
        <w:rFonts w:asciiTheme="minorHAnsi" w:hAnsiTheme="minorHAnsi" w:cs="Myriad Pro"/>
        <w:b/>
        <w:sz w:val="28"/>
        <w:szCs w:val="28"/>
      </w:rPr>
      <w:t>Rupert-Neudeck-Gesamtschule der Stadt Tönisvorst</w:t>
    </w:r>
    <w:r>
      <w:rPr>
        <w:rFonts w:asciiTheme="minorHAnsi" w:hAnsiTheme="minorHAnsi" w:cs="Myriad Pro"/>
        <w:b/>
        <w:sz w:val="28"/>
        <w:szCs w:val="28"/>
      </w:rPr>
      <w:br/>
    </w:r>
    <w:r w:rsidR="004764CD" w:rsidRPr="004764CD">
      <w:rPr>
        <w:rFonts w:asciiTheme="minorHAnsi" w:hAnsiTheme="minorHAnsi" w:cs="Myriad Pro"/>
        <w:b/>
      </w:rPr>
      <w:t>- Sekundarstufen I und II -</w:t>
    </w:r>
    <w:r>
      <w:rPr>
        <w:rFonts w:asciiTheme="minorHAnsi" w:hAnsiTheme="minorHAnsi" w:cs="Myriad Pro"/>
        <w:b/>
      </w:rPr>
      <w:tab/>
    </w:r>
    <w:r>
      <w:rPr>
        <w:rFonts w:asciiTheme="minorHAnsi" w:hAnsiTheme="minorHAnsi" w:cs="Myriad Pro"/>
        <w:b/>
      </w:rPr>
      <w:tab/>
    </w:r>
    <w:r>
      <w:rPr>
        <w:rFonts w:asciiTheme="minorHAnsi" w:hAnsiTheme="minorHAnsi" w:cs="Myriad Pro"/>
        <w:b/>
      </w:rPr>
      <w:tab/>
    </w:r>
    <w:r>
      <w:rPr>
        <w:rFonts w:asciiTheme="minorHAnsi" w:hAnsiTheme="minorHAnsi" w:cs="Myriad Pro"/>
        <w:b/>
      </w:rPr>
      <w:tab/>
    </w:r>
    <w:r>
      <w:rPr>
        <w:rFonts w:asciiTheme="minorHAnsi" w:hAnsiTheme="minorHAnsi" w:cs="Myriad Pro"/>
        <w:b/>
      </w:rPr>
      <w:tab/>
    </w:r>
    <w:r>
      <w:rPr>
        <w:rFonts w:asciiTheme="minorHAnsi" w:hAnsiTheme="minorHAnsi" w:cs="Myriad Pro"/>
        <w:b/>
      </w:rPr>
      <w:tab/>
    </w:r>
  </w:p>
  <w:p w:rsidR="007B2EDE" w:rsidRPr="007B2EDE" w:rsidRDefault="004764CD" w:rsidP="004764CD">
    <w:pPr>
      <w:rPr>
        <w:rFonts w:asciiTheme="minorHAnsi" w:hAnsiTheme="minorHAnsi"/>
        <w:b/>
        <w:color w:val="0070C0"/>
        <w:sz w:val="22"/>
        <w:szCs w:val="22"/>
      </w:rPr>
    </w:pPr>
    <w:r w:rsidRPr="007B2EDE">
      <w:rPr>
        <w:rFonts w:asciiTheme="minorHAnsi" w:hAnsiTheme="minorHAnsi" w:cs="Myriad Pro"/>
        <w:spacing w:val="-3"/>
        <w:w w:val="104"/>
        <w:sz w:val="22"/>
        <w:szCs w:val="22"/>
      </w:rPr>
      <w:t>C</w:t>
    </w:r>
    <w:r w:rsidRPr="007B2EDE">
      <w:rPr>
        <w:rFonts w:asciiTheme="minorHAnsi" w:hAnsiTheme="minorHAnsi" w:cs="Myriad Pro"/>
        <w:w w:val="104"/>
        <w:sz w:val="22"/>
        <w:szCs w:val="22"/>
      </w:rPr>
      <w:t>orneliusst</w:t>
    </w:r>
    <w:r w:rsidRPr="007B2EDE">
      <w:rPr>
        <w:rFonts w:asciiTheme="minorHAnsi" w:hAnsiTheme="minorHAnsi" w:cs="Myriad Pro"/>
        <w:spacing w:val="-1"/>
        <w:w w:val="104"/>
        <w:sz w:val="22"/>
        <w:szCs w:val="22"/>
      </w:rPr>
      <w:t>r</w:t>
    </w:r>
    <w:r w:rsidRPr="007B2EDE">
      <w:rPr>
        <w:rFonts w:asciiTheme="minorHAnsi" w:hAnsiTheme="minorHAnsi" w:cs="Myriad Pro"/>
        <w:w w:val="104"/>
        <w:sz w:val="22"/>
        <w:szCs w:val="22"/>
      </w:rPr>
      <w:t xml:space="preserve">aße </w:t>
    </w:r>
    <w:r w:rsidRPr="007B2EDE">
      <w:rPr>
        <w:rFonts w:asciiTheme="minorHAnsi" w:hAnsiTheme="minorHAnsi" w:cs="Myriad Pro"/>
        <w:sz w:val="22"/>
        <w:szCs w:val="22"/>
      </w:rPr>
      <w:t>25</w:t>
    </w:r>
    <w:r w:rsidR="007B2EDE">
      <w:rPr>
        <w:rFonts w:asciiTheme="minorHAnsi" w:hAnsiTheme="minorHAnsi" w:cs="Myriad Pro"/>
        <w:sz w:val="22"/>
        <w:szCs w:val="22"/>
      </w:rPr>
      <w:t xml:space="preserve"> ▪</w:t>
    </w:r>
    <w:r w:rsidRPr="007B2EDE">
      <w:rPr>
        <w:rFonts w:asciiTheme="minorHAnsi" w:hAnsiTheme="minorHAnsi" w:cs="Myriad Pro"/>
        <w:spacing w:val="6"/>
        <w:sz w:val="22"/>
        <w:szCs w:val="22"/>
      </w:rPr>
      <w:t xml:space="preserve"> </w:t>
    </w:r>
    <w:r w:rsidRPr="007B2EDE">
      <w:rPr>
        <w:rFonts w:asciiTheme="minorHAnsi" w:hAnsiTheme="minorHAnsi" w:cs="Myriad Pro"/>
        <w:sz w:val="22"/>
        <w:szCs w:val="22"/>
      </w:rPr>
      <w:t>47918 Tönisvorst</w:t>
    </w:r>
    <w:r w:rsidR="007B2EDE">
      <w:rPr>
        <w:rFonts w:asciiTheme="minorHAnsi" w:hAnsiTheme="minorHAnsi" w:cs="Myriad Pro"/>
        <w:sz w:val="22"/>
        <w:szCs w:val="22"/>
      </w:rPr>
      <w:t xml:space="preserve"> ▪ </w:t>
    </w:r>
    <w:r w:rsidRPr="007B2EDE">
      <w:rPr>
        <w:rFonts w:asciiTheme="minorHAnsi" w:hAnsiTheme="minorHAnsi"/>
        <w:sz w:val="22"/>
        <w:szCs w:val="22"/>
      </w:rPr>
      <w:t xml:space="preserve">Tel: 0 21 51  79 26 50 </w:t>
    </w:r>
    <w:r w:rsidRPr="007B2EDE">
      <w:rPr>
        <w:rFonts w:asciiTheme="minorHAnsi" w:hAnsiTheme="minorHAnsi"/>
        <w:sz w:val="22"/>
        <w:szCs w:val="22"/>
      </w:rPr>
      <w:br/>
      <w:t xml:space="preserve">E-Mail: </w:t>
    </w:r>
    <w:hyperlink r:id="rId2" w:history="1">
      <w:r w:rsidRPr="007B2EDE">
        <w:rPr>
          <w:rStyle w:val="Hyperlink"/>
          <w:rFonts w:asciiTheme="minorHAnsi" w:hAnsiTheme="minorHAnsi"/>
          <w:b/>
          <w:sz w:val="22"/>
          <w:szCs w:val="22"/>
        </w:rPr>
        <w:t>mail@rng-tv.de</w:t>
      </w:r>
    </w:hyperlink>
    <w:r w:rsidRPr="007B2EDE">
      <w:rPr>
        <w:rFonts w:asciiTheme="minorHAnsi" w:hAnsiTheme="minorHAnsi"/>
        <w:b/>
        <w:color w:val="0070C0"/>
        <w:sz w:val="22"/>
        <w:szCs w:val="22"/>
      </w:rPr>
      <w:t xml:space="preserve"> </w:t>
    </w:r>
    <w:r w:rsidR="007B2EDE">
      <w:rPr>
        <w:rFonts w:asciiTheme="minorHAnsi" w:hAnsiTheme="minorHAnsi"/>
        <w:b/>
        <w:color w:val="0070C0"/>
        <w:sz w:val="22"/>
        <w:szCs w:val="22"/>
      </w:rPr>
      <w:t xml:space="preserve"> </w:t>
    </w:r>
    <w:r w:rsidR="007B2EDE" w:rsidRPr="007B2EDE">
      <w:rPr>
        <w:rFonts w:asciiTheme="minorHAnsi" w:hAnsiTheme="minorHAnsi" w:cs="Myriad Pro"/>
        <w:sz w:val="22"/>
        <w:szCs w:val="22"/>
      </w:rPr>
      <w:t>▪</w:t>
    </w:r>
    <w:r w:rsidR="007B2EDE">
      <w:rPr>
        <w:rFonts w:asciiTheme="minorHAnsi" w:hAnsiTheme="minorHAnsi" w:cs="Myriad Pro"/>
        <w:sz w:val="22"/>
        <w:szCs w:val="22"/>
      </w:rPr>
      <w:t xml:space="preserve"> </w:t>
    </w:r>
    <w:r w:rsidRPr="007B2EDE">
      <w:rPr>
        <w:rFonts w:asciiTheme="minorHAnsi" w:hAnsiTheme="minorHAnsi"/>
        <w:sz w:val="22"/>
        <w:szCs w:val="22"/>
      </w:rPr>
      <w:t>Homepage:</w:t>
    </w:r>
    <w:r w:rsidRPr="007B2EDE">
      <w:rPr>
        <w:rFonts w:asciiTheme="minorHAnsi" w:hAnsiTheme="minorHAnsi"/>
        <w:b/>
        <w:sz w:val="22"/>
        <w:szCs w:val="22"/>
      </w:rPr>
      <w:t xml:space="preserve"> </w:t>
    </w:r>
    <w:hyperlink r:id="rId3" w:history="1">
      <w:r w:rsidR="007B2EDE" w:rsidRPr="007B2EDE">
        <w:rPr>
          <w:rStyle w:val="Hyperlink"/>
          <w:rFonts w:asciiTheme="minorHAnsi" w:hAnsiTheme="minorHAnsi"/>
          <w:b/>
          <w:sz w:val="22"/>
          <w:szCs w:val="22"/>
        </w:rPr>
        <w:t>www.rng-tv.de</w:t>
      </w:r>
    </w:hyperlink>
  </w:p>
  <w:p w:rsidR="007F456D" w:rsidRPr="00BF096D" w:rsidRDefault="004764CD" w:rsidP="007B2EDE">
    <w:pPr>
      <w:rPr>
        <w:sz w:val="14"/>
        <w:szCs w:val="14"/>
        <w:lang w:val="it-IT"/>
      </w:rPr>
    </w:pPr>
    <w:r w:rsidRPr="007B2ED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7A10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rokecolor="maroon">
      <v:stroke color="maroon" weight=".5pt"/>
      <v:shadow on="t" origin=",.5" offset="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D"/>
    <w:rsid w:val="000210CF"/>
    <w:rsid w:val="00027F49"/>
    <w:rsid w:val="0007246B"/>
    <w:rsid w:val="000761C5"/>
    <w:rsid w:val="000E45D7"/>
    <w:rsid w:val="000E7025"/>
    <w:rsid w:val="000F7838"/>
    <w:rsid w:val="001229D6"/>
    <w:rsid w:val="00123CF3"/>
    <w:rsid w:val="00171D4D"/>
    <w:rsid w:val="001759DE"/>
    <w:rsid w:val="001850B4"/>
    <w:rsid w:val="002075C4"/>
    <w:rsid w:val="00220303"/>
    <w:rsid w:val="00223E90"/>
    <w:rsid w:val="002317F8"/>
    <w:rsid w:val="00245346"/>
    <w:rsid w:val="0024653C"/>
    <w:rsid w:val="00246AA5"/>
    <w:rsid w:val="00253113"/>
    <w:rsid w:val="00257801"/>
    <w:rsid w:val="002A3394"/>
    <w:rsid w:val="002A3AE3"/>
    <w:rsid w:val="002B0C8F"/>
    <w:rsid w:val="002B4014"/>
    <w:rsid w:val="002F2722"/>
    <w:rsid w:val="0033489E"/>
    <w:rsid w:val="003427FB"/>
    <w:rsid w:val="003467E7"/>
    <w:rsid w:val="003A3101"/>
    <w:rsid w:val="003C1898"/>
    <w:rsid w:val="003F6666"/>
    <w:rsid w:val="0040369A"/>
    <w:rsid w:val="00446B31"/>
    <w:rsid w:val="00453C7E"/>
    <w:rsid w:val="004764CD"/>
    <w:rsid w:val="0048383A"/>
    <w:rsid w:val="00491C51"/>
    <w:rsid w:val="004A0B21"/>
    <w:rsid w:val="004B7642"/>
    <w:rsid w:val="004D1E0B"/>
    <w:rsid w:val="004D509C"/>
    <w:rsid w:val="004E3926"/>
    <w:rsid w:val="004E3BEB"/>
    <w:rsid w:val="004E683D"/>
    <w:rsid w:val="00504BDB"/>
    <w:rsid w:val="0053670A"/>
    <w:rsid w:val="00544400"/>
    <w:rsid w:val="00572176"/>
    <w:rsid w:val="005A624E"/>
    <w:rsid w:val="005B4FE0"/>
    <w:rsid w:val="005F6396"/>
    <w:rsid w:val="00660CB6"/>
    <w:rsid w:val="00682C12"/>
    <w:rsid w:val="006A0069"/>
    <w:rsid w:val="006E2420"/>
    <w:rsid w:val="006F2E7D"/>
    <w:rsid w:val="007442F4"/>
    <w:rsid w:val="0077437B"/>
    <w:rsid w:val="007A3542"/>
    <w:rsid w:val="007B2EDE"/>
    <w:rsid w:val="007F456D"/>
    <w:rsid w:val="008027A4"/>
    <w:rsid w:val="00825B60"/>
    <w:rsid w:val="008318B4"/>
    <w:rsid w:val="008631CF"/>
    <w:rsid w:val="008C016C"/>
    <w:rsid w:val="008E4703"/>
    <w:rsid w:val="008E5754"/>
    <w:rsid w:val="008E72A8"/>
    <w:rsid w:val="00904E89"/>
    <w:rsid w:val="00953516"/>
    <w:rsid w:val="009631B2"/>
    <w:rsid w:val="009705DE"/>
    <w:rsid w:val="009821F2"/>
    <w:rsid w:val="00994F15"/>
    <w:rsid w:val="009A1EF5"/>
    <w:rsid w:val="009C4F92"/>
    <w:rsid w:val="009F2A26"/>
    <w:rsid w:val="00A3571B"/>
    <w:rsid w:val="00A40248"/>
    <w:rsid w:val="00A53BC9"/>
    <w:rsid w:val="00A629F6"/>
    <w:rsid w:val="00A649E0"/>
    <w:rsid w:val="00A956F9"/>
    <w:rsid w:val="00AD08CF"/>
    <w:rsid w:val="00AD31C1"/>
    <w:rsid w:val="00AE4648"/>
    <w:rsid w:val="00B30987"/>
    <w:rsid w:val="00B511A0"/>
    <w:rsid w:val="00B62653"/>
    <w:rsid w:val="00B706D9"/>
    <w:rsid w:val="00B72295"/>
    <w:rsid w:val="00B7368B"/>
    <w:rsid w:val="00B77227"/>
    <w:rsid w:val="00B77734"/>
    <w:rsid w:val="00B84C06"/>
    <w:rsid w:val="00B96F41"/>
    <w:rsid w:val="00BB4137"/>
    <w:rsid w:val="00BC1138"/>
    <w:rsid w:val="00BC1934"/>
    <w:rsid w:val="00BE06FA"/>
    <w:rsid w:val="00BE50D2"/>
    <w:rsid w:val="00BF096D"/>
    <w:rsid w:val="00BF79C1"/>
    <w:rsid w:val="00C26B34"/>
    <w:rsid w:val="00C76698"/>
    <w:rsid w:val="00CD622A"/>
    <w:rsid w:val="00CE3A76"/>
    <w:rsid w:val="00CF38A5"/>
    <w:rsid w:val="00D11E1F"/>
    <w:rsid w:val="00D26C45"/>
    <w:rsid w:val="00D44D00"/>
    <w:rsid w:val="00D81530"/>
    <w:rsid w:val="00D874B1"/>
    <w:rsid w:val="00D9613C"/>
    <w:rsid w:val="00DC377C"/>
    <w:rsid w:val="00DF2BF9"/>
    <w:rsid w:val="00DF2C6B"/>
    <w:rsid w:val="00E264A1"/>
    <w:rsid w:val="00E268F1"/>
    <w:rsid w:val="00E733FB"/>
    <w:rsid w:val="00E906EE"/>
    <w:rsid w:val="00EC7DFA"/>
    <w:rsid w:val="00ED24FB"/>
    <w:rsid w:val="00F1393A"/>
    <w:rsid w:val="00F60A4D"/>
    <w:rsid w:val="00F87BB3"/>
    <w:rsid w:val="00FB5DBF"/>
    <w:rsid w:val="00FC675F"/>
    <w:rsid w:val="00FD10AA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maroon">
      <v:stroke color="maroon" weight=".5pt"/>
      <v:shadow on="t" origin=",.5" offset="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77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C377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C3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77C"/>
  </w:style>
  <w:style w:type="paragraph" w:styleId="Fuzeile">
    <w:name w:val="footer"/>
    <w:basedOn w:val="Standard"/>
    <w:link w:val="FuzeileZchn"/>
    <w:uiPriority w:val="99"/>
    <w:unhideWhenUsed/>
    <w:rsid w:val="00DC37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77C"/>
  </w:style>
  <w:style w:type="paragraph" w:customStyle="1" w:styleId="EinfacherAbsatz">
    <w:name w:val="[Einfacher Absatz]"/>
    <w:basedOn w:val="Standard"/>
    <w:uiPriority w:val="99"/>
    <w:rsid w:val="00ED24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earbeitung">
    <w:name w:val="Bearbeitung"/>
    <w:hidden/>
    <w:uiPriority w:val="99"/>
    <w:semiHidden/>
    <w:rsid w:val="00ED24FB"/>
    <w:rPr>
      <w:sz w:val="24"/>
      <w:szCs w:val="24"/>
    </w:rPr>
  </w:style>
  <w:style w:type="character" w:styleId="Hyperlink">
    <w:name w:val="Hyperlink"/>
    <w:uiPriority w:val="99"/>
    <w:unhideWhenUsed/>
    <w:rsid w:val="00ED24FB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ED24FB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einLeerraum">
    <w:name w:val="No Spacing"/>
    <w:link w:val="KeinLeerraumZchn"/>
    <w:uiPriority w:val="1"/>
    <w:qFormat/>
    <w:rsid w:val="00ED24FB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ED24FB"/>
    <w:rPr>
      <w:rFonts w:ascii="PMingLiU" w:hAnsi="PMingLiU"/>
      <w:sz w:val="22"/>
      <w:szCs w:val="22"/>
    </w:rPr>
  </w:style>
  <w:style w:type="paragraph" w:customStyle="1" w:styleId="AdressfeldMinionPro-Regular10pt">
    <w:name w:val="Adressfeld_MinionPro-Regular 10pt"/>
    <w:basedOn w:val="EinfacherAbsatz"/>
    <w:autoRedefine/>
    <w:qFormat/>
    <w:rsid w:val="00B30987"/>
    <w:rPr>
      <w:rFonts w:ascii="MinionPro-Regular" w:hAnsi="MinionPro-Regular" w:cs="MinionPro-Regular"/>
      <w:spacing w:val="10"/>
      <w:sz w:val="20"/>
      <w:szCs w:val="20"/>
    </w:rPr>
  </w:style>
  <w:style w:type="paragraph" w:customStyle="1" w:styleId="KorrespondenzzeilenArialnormal7">
    <w:name w:val="Korrespondenzzeilen Arial normal 7"/>
    <w:aliases w:val="5 Punkt"/>
    <w:basedOn w:val="EinfacherAbsatz"/>
    <w:qFormat/>
    <w:rsid w:val="001229D6"/>
    <w:rPr>
      <w:rFonts w:ascii="ArialMT" w:hAnsi="ArialMT" w:cs="ArialMT"/>
      <w:spacing w:val="8"/>
      <w:sz w:val="15"/>
      <w:szCs w:val="15"/>
    </w:rPr>
  </w:style>
  <w:style w:type="paragraph" w:customStyle="1" w:styleId="BetreffzeileMinionProsemibolditalic10Punkt">
    <w:name w:val="Betreffzeile MinionPro semibold italic 10 Punkt"/>
    <w:basedOn w:val="EinfacherAbsatz"/>
    <w:qFormat/>
    <w:rsid w:val="00220303"/>
    <w:rPr>
      <w:rFonts w:ascii="Minion Pro SmBd Ital" w:hAnsi="Minion Pro SmBd Ital" w:cs="MinionPro-BoldIt"/>
      <w:bCs/>
      <w:iCs/>
      <w:spacing w:val="10"/>
      <w:sz w:val="20"/>
      <w:szCs w:val="20"/>
    </w:rPr>
  </w:style>
  <w:style w:type="paragraph" w:customStyle="1" w:styleId="AnredeundFlietextMinionPro-Regular10Punkt">
    <w:name w:val="Anrede und Fließtext MinionPro-Regular 10 Punkt"/>
    <w:basedOn w:val="EinfacherAbsatz"/>
    <w:qFormat/>
    <w:rsid w:val="00220303"/>
    <w:pPr>
      <w:ind w:right="1977"/>
    </w:pPr>
    <w:rPr>
      <w:rFonts w:ascii="MinionPro-Regular" w:hAnsi="MinionPro-Regular" w:cs="MinionPro-Regular"/>
      <w:spacing w:val="10"/>
      <w:sz w:val="20"/>
      <w:szCs w:val="20"/>
    </w:rPr>
  </w:style>
  <w:style w:type="paragraph" w:customStyle="1" w:styleId="ZeileBrieffensterArialnormal6Punkt">
    <w:name w:val="Zeile Brieffenster Arial normal 6 Punkt"/>
    <w:basedOn w:val="Standard"/>
    <w:qFormat/>
    <w:rsid w:val="002203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pacing w:val="7"/>
      <w:sz w:val="12"/>
      <w:szCs w:val="12"/>
    </w:rPr>
  </w:style>
  <w:style w:type="paragraph" w:customStyle="1" w:styleId="LeonardoSchriftzugMinionProSemibolditalic9Pumnkt">
    <w:name w:val="Leonardo Schriftzug MinionPro Semibold italic 9 Pumnkt"/>
    <w:basedOn w:val="Standard"/>
    <w:qFormat/>
    <w:rsid w:val="00B30987"/>
    <w:pPr>
      <w:widowControl w:val="0"/>
      <w:autoSpaceDE w:val="0"/>
      <w:autoSpaceDN w:val="0"/>
      <w:adjustRightInd w:val="0"/>
      <w:textAlignment w:val="center"/>
    </w:pPr>
    <w:rPr>
      <w:rFonts w:ascii="Minion Pro SmBd Ital" w:hAnsi="Minion Pro SmBd Ital" w:cs="MinionPro-SemiboldIt"/>
      <w:iCs/>
      <w:color w:val="000000"/>
      <w:spacing w:val="14"/>
      <w:sz w:val="18"/>
      <w:szCs w:val="18"/>
    </w:rPr>
  </w:style>
  <w:style w:type="character" w:customStyle="1" w:styleId="TitelAnleserRckenTheMixlight1014pt">
    <w:name w:val="Titel_Anleser Rücken_TheMix_light_10/14pt"/>
    <w:uiPriority w:val="99"/>
    <w:rsid w:val="00F60A4D"/>
    <w:rPr>
      <w:rFonts w:ascii="TheMixLight-Plain" w:hAnsi="TheMixLight-Plain" w:cs="TheMixLight-Plain"/>
      <w:outline/>
      <w:color w:val="000000"/>
      <w:spacing w:val="2"/>
      <w:position w:val="-6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kumentstruktur">
    <w:name w:val="Document Map"/>
    <w:basedOn w:val="Standard"/>
    <w:semiHidden/>
    <w:rsid w:val="009A1E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7B2ED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91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77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C377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C3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77C"/>
  </w:style>
  <w:style w:type="paragraph" w:styleId="Fuzeile">
    <w:name w:val="footer"/>
    <w:basedOn w:val="Standard"/>
    <w:link w:val="FuzeileZchn"/>
    <w:uiPriority w:val="99"/>
    <w:unhideWhenUsed/>
    <w:rsid w:val="00DC37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77C"/>
  </w:style>
  <w:style w:type="paragraph" w:customStyle="1" w:styleId="EinfacherAbsatz">
    <w:name w:val="[Einfacher Absatz]"/>
    <w:basedOn w:val="Standard"/>
    <w:uiPriority w:val="99"/>
    <w:rsid w:val="00ED24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earbeitung">
    <w:name w:val="Bearbeitung"/>
    <w:hidden/>
    <w:uiPriority w:val="99"/>
    <w:semiHidden/>
    <w:rsid w:val="00ED24FB"/>
    <w:rPr>
      <w:sz w:val="24"/>
      <w:szCs w:val="24"/>
    </w:rPr>
  </w:style>
  <w:style w:type="character" w:styleId="Hyperlink">
    <w:name w:val="Hyperlink"/>
    <w:uiPriority w:val="99"/>
    <w:unhideWhenUsed/>
    <w:rsid w:val="00ED24FB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ED24FB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einLeerraum">
    <w:name w:val="No Spacing"/>
    <w:link w:val="KeinLeerraumZchn"/>
    <w:uiPriority w:val="1"/>
    <w:qFormat/>
    <w:rsid w:val="00ED24FB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ED24FB"/>
    <w:rPr>
      <w:rFonts w:ascii="PMingLiU" w:hAnsi="PMingLiU"/>
      <w:sz w:val="22"/>
      <w:szCs w:val="22"/>
    </w:rPr>
  </w:style>
  <w:style w:type="paragraph" w:customStyle="1" w:styleId="AdressfeldMinionPro-Regular10pt">
    <w:name w:val="Adressfeld_MinionPro-Regular 10pt"/>
    <w:basedOn w:val="EinfacherAbsatz"/>
    <w:autoRedefine/>
    <w:qFormat/>
    <w:rsid w:val="00B30987"/>
    <w:rPr>
      <w:rFonts w:ascii="MinionPro-Regular" w:hAnsi="MinionPro-Regular" w:cs="MinionPro-Regular"/>
      <w:spacing w:val="10"/>
      <w:sz w:val="20"/>
      <w:szCs w:val="20"/>
    </w:rPr>
  </w:style>
  <w:style w:type="paragraph" w:customStyle="1" w:styleId="KorrespondenzzeilenArialnormal7">
    <w:name w:val="Korrespondenzzeilen Arial normal 7"/>
    <w:aliases w:val="5 Punkt"/>
    <w:basedOn w:val="EinfacherAbsatz"/>
    <w:qFormat/>
    <w:rsid w:val="001229D6"/>
    <w:rPr>
      <w:rFonts w:ascii="ArialMT" w:hAnsi="ArialMT" w:cs="ArialMT"/>
      <w:spacing w:val="8"/>
      <w:sz w:val="15"/>
      <w:szCs w:val="15"/>
    </w:rPr>
  </w:style>
  <w:style w:type="paragraph" w:customStyle="1" w:styleId="BetreffzeileMinionProsemibolditalic10Punkt">
    <w:name w:val="Betreffzeile MinionPro semibold italic 10 Punkt"/>
    <w:basedOn w:val="EinfacherAbsatz"/>
    <w:qFormat/>
    <w:rsid w:val="00220303"/>
    <w:rPr>
      <w:rFonts w:ascii="Minion Pro SmBd Ital" w:hAnsi="Minion Pro SmBd Ital" w:cs="MinionPro-BoldIt"/>
      <w:bCs/>
      <w:iCs/>
      <w:spacing w:val="10"/>
      <w:sz w:val="20"/>
      <w:szCs w:val="20"/>
    </w:rPr>
  </w:style>
  <w:style w:type="paragraph" w:customStyle="1" w:styleId="AnredeundFlietextMinionPro-Regular10Punkt">
    <w:name w:val="Anrede und Fließtext MinionPro-Regular 10 Punkt"/>
    <w:basedOn w:val="EinfacherAbsatz"/>
    <w:qFormat/>
    <w:rsid w:val="00220303"/>
    <w:pPr>
      <w:ind w:right="1977"/>
    </w:pPr>
    <w:rPr>
      <w:rFonts w:ascii="MinionPro-Regular" w:hAnsi="MinionPro-Regular" w:cs="MinionPro-Regular"/>
      <w:spacing w:val="10"/>
      <w:sz w:val="20"/>
      <w:szCs w:val="20"/>
    </w:rPr>
  </w:style>
  <w:style w:type="paragraph" w:customStyle="1" w:styleId="ZeileBrieffensterArialnormal6Punkt">
    <w:name w:val="Zeile Brieffenster Arial normal 6 Punkt"/>
    <w:basedOn w:val="Standard"/>
    <w:qFormat/>
    <w:rsid w:val="002203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pacing w:val="7"/>
      <w:sz w:val="12"/>
      <w:szCs w:val="12"/>
    </w:rPr>
  </w:style>
  <w:style w:type="paragraph" w:customStyle="1" w:styleId="LeonardoSchriftzugMinionProSemibolditalic9Pumnkt">
    <w:name w:val="Leonardo Schriftzug MinionPro Semibold italic 9 Pumnkt"/>
    <w:basedOn w:val="Standard"/>
    <w:qFormat/>
    <w:rsid w:val="00B30987"/>
    <w:pPr>
      <w:widowControl w:val="0"/>
      <w:autoSpaceDE w:val="0"/>
      <w:autoSpaceDN w:val="0"/>
      <w:adjustRightInd w:val="0"/>
      <w:textAlignment w:val="center"/>
    </w:pPr>
    <w:rPr>
      <w:rFonts w:ascii="Minion Pro SmBd Ital" w:hAnsi="Minion Pro SmBd Ital" w:cs="MinionPro-SemiboldIt"/>
      <w:iCs/>
      <w:color w:val="000000"/>
      <w:spacing w:val="14"/>
      <w:sz w:val="18"/>
      <w:szCs w:val="18"/>
    </w:rPr>
  </w:style>
  <w:style w:type="character" w:customStyle="1" w:styleId="TitelAnleserRckenTheMixlight1014pt">
    <w:name w:val="Titel_Anleser Rücken_TheMix_light_10/14pt"/>
    <w:uiPriority w:val="99"/>
    <w:rsid w:val="00F60A4D"/>
    <w:rPr>
      <w:rFonts w:ascii="TheMixLight-Plain" w:hAnsi="TheMixLight-Plain" w:cs="TheMixLight-Plain"/>
      <w:outline/>
      <w:color w:val="000000"/>
      <w:spacing w:val="2"/>
      <w:position w:val="-6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kumentstruktur">
    <w:name w:val="Document Map"/>
    <w:basedOn w:val="Standard"/>
    <w:semiHidden/>
    <w:rsid w:val="009A1E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7B2ED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91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toenisvorst.de/de/abt2/schuelerbefoerderun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ng-tv.de" TargetMode="External"/><Relationship Id="rId2" Type="http://schemas.openxmlformats.org/officeDocument/2006/relationships/hyperlink" Target="mailto:mail@rng-tv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oennendonker\Lokale%20Einstellungen\Temporary%20Internet%20Files\OLK1C\Brief_LdV_14%2012%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E747-A5B9-4F34-A110-F384C8D6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Brief_LdV_14 12 11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Tönisvorst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Tönisvorst</dc:title>
  <dc:creator>Lönnendonker</dc:creator>
  <cp:lastModifiedBy>Lehrerzimmer</cp:lastModifiedBy>
  <cp:revision>11</cp:revision>
  <cp:lastPrinted>2018-09-06T13:46:00Z</cp:lastPrinted>
  <dcterms:created xsi:type="dcterms:W3CDTF">2017-06-13T10:11:00Z</dcterms:created>
  <dcterms:modified xsi:type="dcterms:W3CDTF">2018-09-07T07:38:00Z</dcterms:modified>
</cp:coreProperties>
</file>