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E3" w:rsidRPr="00B807B6" w:rsidRDefault="0071053A" w:rsidP="005F66E3">
      <w:pPr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  <w:b/>
        </w:rPr>
        <w:t>INFO</w:t>
      </w:r>
      <w:r w:rsidR="00B90D51" w:rsidRPr="00B807B6">
        <w:rPr>
          <w:rFonts w:asciiTheme="majorHAnsi" w:hAnsiTheme="majorHAnsi" w:cstheme="majorHAnsi"/>
        </w:rPr>
        <w:t xml:space="preserve"> </w:t>
      </w:r>
      <w:r w:rsidR="005F66E3" w:rsidRPr="00B807B6">
        <w:rPr>
          <w:rFonts w:asciiTheme="majorHAnsi" w:hAnsiTheme="majorHAnsi" w:cstheme="majorHAnsi"/>
        </w:rPr>
        <w:t xml:space="preserve">der </w:t>
      </w:r>
      <w:r w:rsidR="005F66E3" w:rsidRPr="00B807B6">
        <w:rPr>
          <w:rFonts w:asciiTheme="majorHAnsi" w:hAnsiTheme="majorHAnsi" w:cstheme="majorHAnsi"/>
          <w:i/>
        </w:rPr>
        <w:t>Rupert-Neudeck-Gesamtschule</w:t>
      </w:r>
      <w:r w:rsidR="005F66E3" w:rsidRPr="00B807B6">
        <w:rPr>
          <w:rFonts w:asciiTheme="majorHAnsi" w:hAnsiTheme="majorHAnsi" w:cstheme="majorHAnsi"/>
        </w:rPr>
        <w:t xml:space="preserve"> für </w:t>
      </w:r>
      <w:r w:rsidRPr="00B807B6">
        <w:rPr>
          <w:rFonts w:asciiTheme="majorHAnsi" w:hAnsiTheme="majorHAnsi" w:cstheme="majorHAnsi"/>
        </w:rPr>
        <w:t xml:space="preserve"> </w:t>
      </w:r>
    </w:p>
    <w:p w:rsidR="0071053A" w:rsidRPr="00B807B6" w:rsidRDefault="00B90D51" w:rsidP="005F66E3">
      <w:pPr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  <w:b/>
        </w:rPr>
        <w:t>BETRIEBE</w:t>
      </w:r>
      <w:r w:rsidR="005F66E3" w:rsidRPr="00B807B6">
        <w:rPr>
          <w:rFonts w:asciiTheme="majorHAnsi" w:hAnsiTheme="majorHAnsi" w:cstheme="majorHAnsi"/>
          <w:b/>
        </w:rPr>
        <w:t xml:space="preserve"> </w:t>
      </w:r>
      <w:r w:rsidR="005F66E3" w:rsidRPr="00B807B6">
        <w:rPr>
          <w:rFonts w:asciiTheme="majorHAnsi" w:hAnsiTheme="majorHAnsi" w:cstheme="majorHAnsi"/>
        </w:rPr>
        <w:t>über die</w:t>
      </w:r>
      <w:r w:rsidR="005F66E3" w:rsidRPr="00B807B6">
        <w:rPr>
          <w:rFonts w:asciiTheme="majorHAnsi" w:hAnsiTheme="majorHAnsi" w:cstheme="majorHAnsi"/>
          <w:b/>
        </w:rPr>
        <w:t xml:space="preserve"> </w:t>
      </w:r>
    </w:p>
    <w:p w:rsidR="0071053A" w:rsidRPr="00B807B6" w:rsidRDefault="0071053A" w:rsidP="005F66E3">
      <w:pPr>
        <w:spacing w:before="2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807B6">
        <w:rPr>
          <w:rFonts w:asciiTheme="majorHAnsi" w:hAnsiTheme="majorHAnsi" w:cstheme="majorHAnsi"/>
          <w:b/>
          <w:sz w:val="28"/>
          <w:szCs w:val="28"/>
        </w:rPr>
        <w:t xml:space="preserve">BERUFSFELD - </w:t>
      </w:r>
      <w:r w:rsidR="000D1F76" w:rsidRPr="00B807B6">
        <w:rPr>
          <w:rFonts w:asciiTheme="majorHAnsi" w:hAnsiTheme="majorHAnsi" w:cstheme="majorHAnsi"/>
          <w:b/>
          <w:sz w:val="28"/>
          <w:szCs w:val="28"/>
        </w:rPr>
        <w:t xml:space="preserve">ERKUNDUNGSTAGE </w:t>
      </w:r>
      <w:r w:rsidRPr="00B807B6">
        <w:rPr>
          <w:rFonts w:asciiTheme="majorHAnsi" w:hAnsiTheme="majorHAnsi" w:cstheme="majorHAnsi"/>
          <w:b/>
          <w:sz w:val="28"/>
          <w:szCs w:val="28"/>
        </w:rPr>
        <w:t xml:space="preserve"> 2018</w:t>
      </w:r>
    </w:p>
    <w:p w:rsidR="0071053A" w:rsidRPr="00B807B6" w:rsidRDefault="0071053A" w:rsidP="00B807B6">
      <w:pPr>
        <w:rPr>
          <w:rFonts w:asciiTheme="majorHAnsi" w:hAnsiTheme="majorHAnsi" w:cstheme="majorHAnsi"/>
        </w:rPr>
      </w:pPr>
    </w:p>
    <w:p w:rsidR="0071053A" w:rsidRPr="00B807B6" w:rsidRDefault="00B90D51" w:rsidP="000D1F76">
      <w:pPr>
        <w:spacing w:before="120"/>
        <w:jc w:val="both"/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</w:rPr>
        <w:t xml:space="preserve">Sehr geehrte </w:t>
      </w:r>
      <w:r w:rsidR="005F66E3" w:rsidRPr="00B807B6">
        <w:rPr>
          <w:rFonts w:asciiTheme="majorHAnsi" w:hAnsiTheme="majorHAnsi" w:cstheme="majorHAnsi"/>
        </w:rPr>
        <w:t xml:space="preserve">Damen und Herren, </w:t>
      </w:r>
    </w:p>
    <w:p w:rsidR="0071053A" w:rsidRPr="00B807B6" w:rsidRDefault="0071053A" w:rsidP="001A4735">
      <w:pPr>
        <w:jc w:val="both"/>
        <w:rPr>
          <w:rFonts w:asciiTheme="majorHAnsi" w:hAnsiTheme="majorHAnsi" w:cstheme="majorHAnsi"/>
        </w:rPr>
      </w:pPr>
    </w:p>
    <w:p w:rsidR="005F66E3" w:rsidRPr="00B807B6" w:rsidRDefault="005F66E3" w:rsidP="00B807B6">
      <w:pPr>
        <w:spacing w:before="120"/>
        <w:jc w:val="both"/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</w:rPr>
        <w:t>______________________________</w:t>
      </w:r>
      <w:r w:rsidR="00B807B6">
        <w:rPr>
          <w:rFonts w:asciiTheme="majorHAnsi" w:hAnsiTheme="majorHAnsi" w:cstheme="majorHAnsi"/>
        </w:rPr>
        <w:t>___</w:t>
      </w:r>
      <w:r w:rsidRPr="00B807B6">
        <w:rPr>
          <w:rFonts w:asciiTheme="majorHAnsi" w:hAnsiTheme="majorHAnsi" w:cstheme="majorHAnsi"/>
        </w:rPr>
        <w:t xml:space="preserve">__  ist Schüler(in) der Klasse  8___  unserer Schule. </w:t>
      </w:r>
    </w:p>
    <w:p w:rsidR="005F66E3" w:rsidRPr="00B807B6" w:rsidRDefault="005F66E3" w:rsidP="001A4735">
      <w:pPr>
        <w:jc w:val="both"/>
        <w:rPr>
          <w:rFonts w:asciiTheme="majorHAnsi" w:hAnsiTheme="majorHAnsi" w:cstheme="majorHAnsi"/>
          <w:sz w:val="16"/>
          <w:szCs w:val="16"/>
        </w:rPr>
      </w:pPr>
      <w:r w:rsidRPr="00B807B6">
        <w:rPr>
          <w:rFonts w:asciiTheme="majorHAnsi" w:hAnsiTheme="majorHAnsi" w:cstheme="majorHAnsi"/>
          <w:sz w:val="16"/>
          <w:szCs w:val="16"/>
        </w:rPr>
        <w:tab/>
        <w:t>(Vor- und Nachname in Druckbuchstaben)</w:t>
      </w:r>
    </w:p>
    <w:p w:rsidR="0071053A" w:rsidRPr="00B807B6" w:rsidRDefault="005F66E3" w:rsidP="00B90D51">
      <w:pPr>
        <w:spacing w:before="120"/>
        <w:jc w:val="both"/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</w:rPr>
        <w:t>A</w:t>
      </w:r>
      <w:r w:rsidR="0071053A" w:rsidRPr="00B807B6">
        <w:rPr>
          <w:rFonts w:asciiTheme="majorHAnsi" w:hAnsiTheme="majorHAnsi" w:cstheme="majorHAnsi"/>
        </w:rPr>
        <w:t>lle Schülerinnen und Schüler</w:t>
      </w:r>
      <w:r w:rsidR="00FC7E20">
        <w:rPr>
          <w:rFonts w:asciiTheme="majorHAnsi" w:hAnsiTheme="majorHAnsi" w:cstheme="majorHAnsi"/>
        </w:rPr>
        <w:t xml:space="preserve"> (</w:t>
      </w:r>
      <w:proofErr w:type="spellStart"/>
      <w:r w:rsidR="00FC7E20">
        <w:rPr>
          <w:rFonts w:asciiTheme="majorHAnsi" w:hAnsiTheme="majorHAnsi" w:cstheme="majorHAnsi"/>
        </w:rPr>
        <w:t>SuS</w:t>
      </w:r>
      <w:proofErr w:type="spellEnd"/>
      <w:r w:rsidR="00FC7E20">
        <w:rPr>
          <w:rFonts w:asciiTheme="majorHAnsi" w:hAnsiTheme="majorHAnsi" w:cstheme="majorHAnsi"/>
        </w:rPr>
        <w:t>)</w:t>
      </w:r>
      <w:r w:rsidR="0071053A" w:rsidRPr="00B807B6">
        <w:rPr>
          <w:rFonts w:asciiTheme="majorHAnsi" w:hAnsiTheme="majorHAnsi" w:cstheme="majorHAnsi"/>
        </w:rPr>
        <w:t xml:space="preserve"> in Nordrhein-Westfa</w:t>
      </w:r>
      <w:r w:rsidR="00B807B6">
        <w:rPr>
          <w:rFonts w:asciiTheme="majorHAnsi" w:hAnsiTheme="majorHAnsi" w:cstheme="majorHAnsi"/>
        </w:rPr>
        <w:t>len sollen im Rahmen des Landes</w:t>
      </w:r>
      <w:r w:rsidR="00FC7E20">
        <w:rPr>
          <w:rFonts w:asciiTheme="majorHAnsi" w:hAnsiTheme="majorHAnsi" w:cstheme="majorHAnsi"/>
        </w:rPr>
        <w:t>-</w:t>
      </w:r>
      <w:r w:rsidR="0071053A" w:rsidRPr="00B807B6">
        <w:rPr>
          <w:rFonts w:asciiTheme="majorHAnsi" w:hAnsiTheme="majorHAnsi" w:cstheme="majorHAnsi"/>
        </w:rPr>
        <w:t xml:space="preserve">vorhabens </w:t>
      </w:r>
      <w:r w:rsidR="0071053A" w:rsidRPr="00B807B6">
        <w:rPr>
          <w:rFonts w:asciiTheme="majorHAnsi" w:hAnsiTheme="majorHAnsi" w:cstheme="majorHAnsi"/>
          <w:i/>
        </w:rPr>
        <w:t>„Kein Abschluss ohne Anschluss (</w:t>
      </w:r>
      <w:proofErr w:type="spellStart"/>
      <w:r w:rsidR="0071053A" w:rsidRPr="00B807B6">
        <w:rPr>
          <w:rFonts w:asciiTheme="majorHAnsi" w:hAnsiTheme="majorHAnsi" w:cstheme="majorHAnsi"/>
          <w:i/>
        </w:rPr>
        <w:t>KAoA</w:t>
      </w:r>
      <w:proofErr w:type="spellEnd"/>
      <w:r w:rsidR="0071053A" w:rsidRPr="00B807B6">
        <w:rPr>
          <w:rFonts w:asciiTheme="majorHAnsi" w:hAnsiTheme="majorHAnsi" w:cstheme="majorHAnsi"/>
          <w:i/>
        </w:rPr>
        <w:t>)“</w:t>
      </w:r>
      <w:r w:rsidR="0071053A" w:rsidRPr="00B807B6">
        <w:rPr>
          <w:rFonts w:asciiTheme="majorHAnsi" w:hAnsiTheme="majorHAnsi" w:cstheme="majorHAnsi"/>
        </w:rPr>
        <w:t xml:space="preserve"> </w:t>
      </w:r>
      <w:r w:rsidR="00FC7E20">
        <w:rPr>
          <w:rFonts w:asciiTheme="majorHAnsi" w:hAnsiTheme="majorHAnsi" w:cstheme="majorHAnsi"/>
        </w:rPr>
        <w:t>an</w:t>
      </w:r>
      <w:r w:rsidR="00B90D51" w:rsidRPr="00B807B6">
        <w:rPr>
          <w:rFonts w:asciiTheme="majorHAnsi" w:hAnsiTheme="majorHAnsi" w:cstheme="majorHAnsi"/>
        </w:rPr>
        <w:t xml:space="preserve"> </w:t>
      </w:r>
      <w:r w:rsidR="0071053A" w:rsidRPr="00B807B6">
        <w:rPr>
          <w:rFonts w:asciiTheme="majorHAnsi" w:hAnsiTheme="majorHAnsi" w:cstheme="majorHAnsi"/>
        </w:rPr>
        <w:t xml:space="preserve">der </w:t>
      </w:r>
      <w:r w:rsidR="00D53ADE" w:rsidRPr="00B807B6">
        <w:rPr>
          <w:rFonts w:asciiTheme="majorHAnsi" w:hAnsiTheme="majorHAnsi" w:cstheme="majorHAnsi"/>
        </w:rPr>
        <w:t xml:space="preserve">vom Land </w:t>
      </w:r>
      <w:r w:rsidR="0071053A" w:rsidRPr="00B807B6">
        <w:rPr>
          <w:rFonts w:asciiTheme="majorHAnsi" w:hAnsiTheme="majorHAnsi" w:cstheme="majorHAnsi"/>
        </w:rPr>
        <w:t>beglei</w:t>
      </w:r>
      <w:r w:rsidR="000D1F76" w:rsidRPr="00B807B6">
        <w:rPr>
          <w:rFonts w:asciiTheme="majorHAnsi" w:hAnsiTheme="majorHAnsi" w:cstheme="majorHAnsi"/>
        </w:rPr>
        <w:t>teten Berufs</w:t>
      </w:r>
      <w:r w:rsidR="00FC7E20">
        <w:rPr>
          <w:rFonts w:asciiTheme="majorHAnsi" w:hAnsiTheme="majorHAnsi" w:cstheme="majorHAnsi"/>
        </w:rPr>
        <w:t>-</w:t>
      </w:r>
      <w:proofErr w:type="spellStart"/>
      <w:r w:rsidR="00B807B6">
        <w:rPr>
          <w:rFonts w:asciiTheme="majorHAnsi" w:hAnsiTheme="majorHAnsi" w:cstheme="majorHAnsi"/>
        </w:rPr>
        <w:t>wahlvorbereitung</w:t>
      </w:r>
      <w:proofErr w:type="spellEnd"/>
      <w:r w:rsidR="00B807B6">
        <w:rPr>
          <w:rFonts w:asciiTheme="majorHAnsi" w:hAnsiTheme="majorHAnsi" w:cstheme="majorHAnsi"/>
        </w:rPr>
        <w:t xml:space="preserve"> teilnehmen. Dazu gehört auch die </w:t>
      </w:r>
      <w:r w:rsidR="000D1F76" w:rsidRPr="00B807B6">
        <w:rPr>
          <w:rFonts w:asciiTheme="majorHAnsi" w:hAnsiTheme="majorHAnsi" w:cstheme="majorHAnsi"/>
          <w:b/>
        </w:rPr>
        <w:t>Berufsfelderkundung</w:t>
      </w:r>
      <w:r w:rsidR="00B807B6">
        <w:rPr>
          <w:rFonts w:asciiTheme="majorHAnsi" w:hAnsiTheme="majorHAnsi" w:cstheme="majorHAnsi"/>
          <w:b/>
        </w:rPr>
        <w:t xml:space="preserve"> </w:t>
      </w:r>
      <w:r w:rsidR="000D1F76" w:rsidRPr="00B807B6">
        <w:rPr>
          <w:rFonts w:asciiTheme="majorHAnsi" w:hAnsiTheme="majorHAnsi" w:cstheme="majorHAnsi"/>
          <w:b/>
        </w:rPr>
        <w:t>(BFE)</w:t>
      </w:r>
      <w:r w:rsidR="00FC7E20">
        <w:rPr>
          <w:rFonts w:asciiTheme="majorHAnsi" w:hAnsiTheme="majorHAnsi" w:cstheme="majorHAnsi"/>
        </w:rPr>
        <w:t xml:space="preserve"> in Klasse 8.</w:t>
      </w:r>
      <w:r w:rsidR="0071053A" w:rsidRPr="00B807B6">
        <w:rPr>
          <w:rFonts w:asciiTheme="majorHAnsi" w:hAnsiTheme="majorHAnsi" w:cstheme="majorHAnsi"/>
        </w:rPr>
        <w:t xml:space="preserve"> </w:t>
      </w:r>
    </w:p>
    <w:p w:rsidR="0071053A" w:rsidRPr="00B807B6" w:rsidRDefault="00FC7E20" w:rsidP="000D1F76">
      <w:p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Sie mündet in </w:t>
      </w:r>
      <w:r w:rsidR="000D1F76" w:rsidRPr="00B807B6">
        <w:rPr>
          <w:rFonts w:asciiTheme="majorHAnsi" w:hAnsiTheme="majorHAnsi" w:cstheme="majorHAnsi"/>
        </w:rPr>
        <w:t xml:space="preserve">die sog. </w:t>
      </w:r>
      <w:r w:rsidR="000D1F76" w:rsidRPr="00B807B6">
        <w:rPr>
          <w:rFonts w:asciiTheme="majorHAnsi" w:hAnsiTheme="majorHAnsi" w:cstheme="majorHAnsi"/>
          <w:b/>
        </w:rPr>
        <w:t>„Berufsfelderkundungstage“</w:t>
      </w:r>
      <w:r w:rsidR="00B90D51" w:rsidRPr="00B807B6">
        <w:rPr>
          <w:rFonts w:asciiTheme="majorHAnsi" w:hAnsiTheme="majorHAnsi" w:cstheme="majorHAnsi"/>
        </w:rPr>
        <w:t>. Sie sind wie drei</w:t>
      </w:r>
      <w:r w:rsidR="000D1F76" w:rsidRPr="00B807B6">
        <w:rPr>
          <w:rFonts w:asciiTheme="majorHAnsi" w:hAnsiTheme="majorHAnsi" w:cstheme="majorHAnsi"/>
        </w:rPr>
        <w:t xml:space="preserve"> </w:t>
      </w:r>
      <w:r w:rsidR="000D1F76" w:rsidRPr="00B807B6">
        <w:rPr>
          <w:rFonts w:asciiTheme="majorHAnsi" w:hAnsiTheme="majorHAnsi" w:cstheme="majorHAnsi"/>
          <w:u w:val="single"/>
        </w:rPr>
        <w:t>eintägige</w:t>
      </w:r>
      <w:r w:rsidR="000D1F76" w:rsidRPr="00B807B6">
        <w:rPr>
          <w:rFonts w:asciiTheme="majorHAnsi" w:hAnsiTheme="majorHAnsi" w:cstheme="majorHAnsi"/>
        </w:rPr>
        <w:t xml:space="preserve"> „Schnupper-Praktika“ zu versteh</w:t>
      </w:r>
      <w:r>
        <w:rPr>
          <w:rFonts w:asciiTheme="majorHAnsi" w:hAnsiTheme="majorHAnsi" w:cstheme="majorHAnsi"/>
        </w:rPr>
        <w:t xml:space="preserve">en: Die </w:t>
      </w:r>
      <w:proofErr w:type="spellStart"/>
      <w:r>
        <w:rPr>
          <w:rFonts w:asciiTheme="majorHAnsi" w:hAnsiTheme="majorHAnsi" w:cstheme="majorHAnsi"/>
        </w:rPr>
        <w:t>SuS</w:t>
      </w:r>
      <w:proofErr w:type="spellEnd"/>
      <w:r w:rsidR="000D1F76" w:rsidRPr="00B807B6">
        <w:rPr>
          <w:rFonts w:asciiTheme="majorHAnsi" w:hAnsiTheme="majorHAnsi" w:cstheme="majorHAnsi"/>
        </w:rPr>
        <w:t xml:space="preserve"> sollen die Gelegenheit nutzen, sich über unterschiedliche Berufsfelder (z.B. Gesundheit/Soziales, Technik, …) zu informieren und daraus </w:t>
      </w:r>
      <w:r w:rsidR="005F66E3" w:rsidRPr="00B807B6">
        <w:rPr>
          <w:rFonts w:asciiTheme="majorHAnsi" w:hAnsiTheme="majorHAnsi" w:cstheme="majorHAnsi"/>
        </w:rPr>
        <w:t>ggf. Erkenntnisse für die Wahl ihr</w:t>
      </w:r>
      <w:r w:rsidR="000D1F76" w:rsidRPr="00B807B6">
        <w:rPr>
          <w:rFonts w:asciiTheme="majorHAnsi" w:hAnsiTheme="majorHAnsi" w:cstheme="majorHAnsi"/>
        </w:rPr>
        <w:t>es P</w:t>
      </w:r>
      <w:r w:rsidR="00D53ADE" w:rsidRPr="00B807B6">
        <w:rPr>
          <w:rFonts w:asciiTheme="majorHAnsi" w:hAnsiTheme="majorHAnsi" w:cstheme="majorHAnsi"/>
        </w:rPr>
        <w:t xml:space="preserve">raktikumsplatzes in Klasse 9 </w:t>
      </w:r>
      <w:r w:rsidR="000D1F76" w:rsidRPr="00B807B6">
        <w:rPr>
          <w:rFonts w:asciiTheme="majorHAnsi" w:hAnsiTheme="majorHAnsi" w:cstheme="majorHAnsi"/>
        </w:rPr>
        <w:t xml:space="preserve">ziehen. </w:t>
      </w:r>
    </w:p>
    <w:p w:rsidR="005F66E3" w:rsidRPr="00B807B6" w:rsidRDefault="005F66E3" w:rsidP="005F66E3">
      <w:pPr>
        <w:spacing w:before="360"/>
        <w:jc w:val="both"/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</w:rPr>
        <w:t xml:space="preserve">Die </w:t>
      </w:r>
      <w:r w:rsidRPr="00B807B6">
        <w:rPr>
          <w:rFonts w:asciiTheme="majorHAnsi" w:hAnsiTheme="majorHAnsi" w:cstheme="majorHAnsi"/>
          <w:b/>
        </w:rPr>
        <w:t xml:space="preserve">Termine </w:t>
      </w:r>
      <w:r w:rsidR="00B807B6" w:rsidRPr="00B807B6">
        <w:rPr>
          <w:rFonts w:asciiTheme="majorHAnsi" w:hAnsiTheme="majorHAnsi" w:cstheme="majorHAnsi"/>
          <w:b/>
        </w:rPr>
        <w:t xml:space="preserve">für die Berufsfelderkundung </w:t>
      </w:r>
      <w:r w:rsidRPr="00B807B6">
        <w:rPr>
          <w:rFonts w:asciiTheme="majorHAnsi" w:hAnsiTheme="majorHAnsi" w:cstheme="majorHAnsi"/>
          <w:b/>
        </w:rPr>
        <w:t>2018</w:t>
      </w:r>
      <w:r w:rsidR="00B90D51" w:rsidRPr="00B807B6">
        <w:rPr>
          <w:rFonts w:asciiTheme="majorHAnsi" w:hAnsiTheme="majorHAnsi" w:cstheme="majorHAnsi"/>
        </w:rPr>
        <w:t xml:space="preserve"> sind folgende:</w:t>
      </w:r>
    </w:p>
    <w:p w:rsidR="00FC7E20" w:rsidRDefault="005F66E3" w:rsidP="00FC7E20">
      <w:pPr>
        <w:pStyle w:val="Listenabsatz"/>
        <w:numPr>
          <w:ilvl w:val="1"/>
          <w:numId w:val="4"/>
        </w:numPr>
        <w:spacing w:before="120"/>
        <w:ind w:left="284"/>
        <w:jc w:val="both"/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</w:rPr>
        <w:t xml:space="preserve">der </w:t>
      </w:r>
      <w:r w:rsidRPr="00B807B6">
        <w:rPr>
          <w:rFonts w:asciiTheme="majorHAnsi" w:hAnsiTheme="majorHAnsi" w:cstheme="majorHAnsi"/>
          <w:b/>
        </w:rPr>
        <w:t xml:space="preserve">„Girls‘&amp; Boys‘ Day“ am </w:t>
      </w:r>
      <w:r w:rsidRPr="00B807B6">
        <w:rPr>
          <w:rFonts w:asciiTheme="majorHAnsi" w:hAnsiTheme="majorHAnsi" w:cstheme="majorHAnsi"/>
          <w:b/>
          <w:u w:val="single"/>
        </w:rPr>
        <w:t>26. April</w:t>
      </w:r>
      <w:r w:rsidRPr="00B807B6">
        <w:rPr>
          <w:rFonts w:asciiTheme="majorHAnsi" w:hAnsiTheme="majorHAnsi" w:cstheme="majorHAnsi"/>
        </w:rPr>
        <w:t xml:space="preserve"> (TAG 1), hierbei soll</w:t>
      </w:r>
      <w:r w:rsidR="00FC7E20">
        <w:rPr>
          <w:rFonts w:asciiTheme="majorHAnsi" w:hAnsiTheme="majorHAnsi" w:cstheme="majorHAnsi"/>
        </w:rPr>
        <w:t xml:space="preserve">en die </w:t>
      </w:r>
      <w:proofErr w:type="spellStart"/>
      <w:r w:rsidR="00FC7E20">
        <w:rPr>
          <w:rFonts w:asciiTheme="majorHAnsi" w:hAnsiTheme="majorHAnsi" w:cstheme="majorHAnsi"/>
        </w:rPr>
        <w:t>SuS</w:t>
      </w:r>
      <w:proofErr w:type="spellEnd"/>
      <w:r w:rsidRPr="00B807B6">
        <w:rPr>
          <w:rFonts w:asciiTheme="majorHAnsi" w:hAnsiTheme="majorHAnsi" w:cstheme="majorHAnsi"/>
        </w:rPr>
        <w:t xml:space="preserve"> </w:t>
      </w:r>
      <w:r w:rsidRPr="00FC7E20">
        <w:rPr>
          <w:rFonts w:asciiTheme="majorHAnsi" w:hAnsiTheme="majorHAnsi" w:cstheme="majorHAnsi"/>
        </w:rPr>
        <w:t xml:space="preserve">einen </w:t>
      </w:r>
    </w:p>
    <w:p w:rsidR="005F66E3" w:rsidRPr="00FC7E20" w:rsidRDefault="005F66E3" w:rsidP="00FC7E20">
      <w:pPr>
        <w:pStyle w:val="Listenabsatz"/>
        <w:spacing w:before="120"/>
        <w:ind w:left="284"/>
        <w:jc w:val="both"/>
        <w:rPr>
          <w:rFonts w:asciiTheme="majorHAnsi" w:hAnsiTheme="majorHAnsi" w:cstheme="majorHAnsi"/>
        </w:rPr>
      </w:pPr>
      <w:r w:rsidRPr="00FC7E20">
        <w:rPr>
          <w:rFonts w:asciiTheme="majorHAnsi" w:hAnsiTheme="majorHAnsi" w:cstheme="majorHAnsi"/>
        </w:rPr>
        <w:t>„geschlechts-</w:t>
      </w:r>
      <w:r w:rsidRPr="00FC7E20">
        <w:rPr>
          <w:rFonts w:asciiTheme="majorHAnsi" w:hAnsiTheme="majorHAnsi" w:cstheme="majorHAnsi"/>
          <w:b/>
          <w:u w:val="single"/>
        </w:rPr>
        <w:t>un</w:t>
      </w:r>
      <w:r w:rsidR="00B807B6" w:rsidRPr="00FC7E20">
        <w:rPr>
          <w:rFonts w:asciiTheme="majorHAnsi" w:hAnsiTheme="majorHAnsi" w:cstheme="majorHAnsi"/>
        </w:rPr>
        <w:t>typischen“ Beruf kennen lernen.</w:t>
      </w:r>
    </w:p>
    <w:p w:rsidR="005F66E3" w:rsidRPr="00B807B6" w:rsidRDefault="005F66E3" w:rsidP="00B807B6">
      <w:pPr>
        <w:pStyle w:val="Listenabsatz"/>
        <w:numPr>
          <w:ilvl w:val="1"/>
          <w:numId w:val="4"/>
        </w:numPr>
        <w:spacing w:before="120"/>
        <w:ind w:left="284"/>
        <w:contextualSpacing w:val="0"/>
        <w:jc w:val="both"/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  <w:b/>
        </w:rPr>
        <w:t xml:space="preserve">2 zu wählende Tage </w:t>
      </w:r>
      <w:r w:rsidRPr="00B807B6">
        <w:rPr>
          <w:rFonts w:asciiTheme="majorHAnsi" w:hAnsiTheme="majorHAnsi" w:cstheme="majorHAnsi"/>
          <w:b/>
          <w:u w:val="single"/>
        </w:rPr>
        <w:t>zwischen Montag, dem 25. u. Freitag, dem 29. Juni</w:t>
      </w:r>
      <w:r w:rsidRPr="00B807B6">
        <w:rPr>
          <w:rFonts w:asciiTheme="majorHAnsi" w:hAnsiTheme="majorHAnsi" w:cstheme="majorHAnsi"/>
        </w:rPr>
        <w:t xml:space="preserve"> (TAG 2 &amp; 3)</w:t>
      </w:r>
    </w:p>
    <w:p w:rsidR="00B90D51" w:rsidRPr="00B807B6" w:rsidRDefault="00B90D51" w:rsidP="00B807B6">
      <w:pPr>
        <w:spacing w:before="240"/>
        <w:jc w:val="both"/>
        <w:rPr>
          <w:rStyle w:val="Hyperlink"/>
          <w:rFonts w:asciiTheme="majorHAnsi" w:hAnsiTheme="majorHAnsi" w:cstheme="majorHAnsi"/>
          <w:color w:val="auto"/>
        </w:rPr>
      </w:pPr>
      <w:r w:rsidRPr="00B807B6">
        <w:rPr>
          <w:rFonts w:asciiTheme="majorHAnsi" w:hAnsiTheme="majorHAnsi" w:cstheme="majorHAnsi"/>
        </w:rPr>
        <w:t xml:space="preserve">Wenn Ihr Betrieb bereits in den einschlägigen </w:t>
      </w:r>
      <w:r w:rsidR="00FC7E20">
        <w:rPr>
          <w:rFonts w:asciiTheme="majorHAnsi" w:hAnsiTheme="majorHAnsi" w:cstheme="majorHAnsi"/>
        </w:rPr>
        <w:t>Anmeldungs-Portalen für Schüleri</w:t>
      </w:r>
      <w:r w:rsidRPr="00B807B6">
        <w:rPr>
          <w:rFonts w:asciiTheme="majorHAnsi" w:hAnsiTheme="majorHAnsi" w:cstheme="majorHAnsi"/>
        </w:rPr>
        <w:t xml:space="preserve">nnen </w:t>
      </w:r>
      <w:r w:rsidR="00FC7E20">
        <w:rPr>
          <w:rFonts w:asciiTheme="majorHAnsi" w:hAnsiTheme="majorHAnsi" w:cstheme="majorHAnsi"/>
        </w:rPr>
        <w:t>und Schüler</w:t>
      </w:r>
      <w:r w:rsidRPr="00B807B6">
        <w:rPr>
          <w:rFonts w:asciiTheme="majorHAnsi" w:hAnsiTheme="majorHAnsi" w:cstheme="majorHAnsi"/>
        </w:rPr>
        <w:t xml:space="preserve"> (</w:t>
      </w:r>
      <w:hyperlink r:id="rId9" w:history="1">
        <w:r w:rsidRPr="00B807B6">
          <w:rPr>
            <w:rStyle w:val="Hyperlink"/>
            <w:rFonts w:asciiTheme="majorHAnsi" w:hAnsiTheme="majorHAnsi" w:cstheme="majorHAnsi"/>
            <w:i/>
            <w:color w:val="auto"/>
            <w:u w:val="none"/>
          </w:rPr>
          <w:t>www.girls-day.de</w:t>
        </w:r>
      </w:hyperlink>
      <w:r w:rsidR="00CC44E2">
        <w:rPr>
          <w:rStyle w:val="Hyperlink"/>
          <w:rFonts w:asciiTheme="majorHAnsi" w:hAnsiTheme="majorHAnsi" w:cstheme="majorHAnsi"/>
          <w:i/>
          <w:color w:val="auto"/>
          <w:u w:val="none"/>
        </w:rPr>
        <w:t xml:space="preserve"> oder</w:t>
      </w:r>
      <w:r w:rsidRPr="00B807B6">
        <w:rPr>
          <w:rStyle w:val="Hyperlink"/>
          <w:rFonts w:asciiTheme="majorHAnsi" w:hAnsiTheme="majorHAnsi" w:cstheme="majorHAnsi"/>
          <w:i/>
          <w:color w:val="auto"/>
          <w:u w:val="none"/>
        </w:rPr>
        <w:t xml:space="preserve"> </w:t>
      </w:r>
      <w:hyperlink r:id="rId10" w:history="1">
        <w:r w:rsidRPr="00B807B6">
          <w:rPr>
            <w:rStyle w:val="Hyperlink"/>
            <w:rFonts w:asciiTheme="majorHAnsi" w:hAnsiTheme="majorHAnsi" w:cstheme="majorHAnsi"/>
            <w:i/>
            <w:color w:val="auto"/>
            <w:u w:val="none"/>
          </w:rPr>
          <w:t>www.boys-day.de</w:t>
        </w:r>
      </w:hyperlink>
      <w:r w:rsidRPr="00B807B6">
        <w:rPr>
          <w:rStyle w:val="Hyperlink"/>
          <w:rFonts w:asciiTheme="majorHAnsi" w:hAnsiTheme="majorHAnsi" w:cstheme="majorHAnsi"/>
          <w:i/>
          <w:color w:val="auto"/>
          <w:u w:val="none"/>
        </w:rPr>
        <w:t xml:space="preserve"> </w:t>
      </w:r>
      <w:r w:rsidR="00CC44E2">
        <w:rPr>
          <w:rStyle w:val="Hyperlink"/>
          <w:rFonts w:asciiTheme="majorHAnsi" w:hAnsiTheme="majorHAnsi" w:cstheme="majorHAnsi"/>
          <w:i/>
          <w:color w:val="auto"/>
          <w:u w:val="none"/>
        </w:rPr>
        <w:t xml:space="preserve">oder </w:t>
      </w:r>
      <w:hyperlink r:id="rId11" w:history="1">
        <w:r w:rsidRPr="00B807B6">
          <w:rPr>
            <w:rStyle w:val="Hyperlink"/>
            <w:rFonts w:asciiTheme="majorHAnsi" w:hAnsiTheme="majorHAnsi" w:cstheme="majorHAnsi"/>
            <w:i/>
            <w:color w:val="auto"/>
            <w:u w:val="none"/>
          </w:rPr>
          <w:t>https://mn.bfe-nrw.de</w:t>
        </w:r>
      </w:hyperlink>
      <w:r w:rsidRPr="00B807B6">
        <w:rPr>
          <w:rFonts w:asciiTheme="majorHAnsi" w:hAnsiTheme="majorHAnsi" w:cstheme="majorHAnsi"/>
        </w:rPr>
        <w:t xml:space="preserve"> oder </w:t>
      </w:r>
      <w:hyperlink r:id="rId12" w:history="1">
        <w:r w:rsidRPr="00B807B6">
          <w:rPr>
            <w:rStyle w:val="Hyperlink"/>
            <w:rFonts w:asciiTheme="majorHAnsi" w:hAnsiTheme="majorHAnsi" w:cstheme="majorHAnsi"/>
            <w:i/>
            <w:color w:val="auto"/>
            <w:u w:val="none"/>
          </w:rPr>
          <w:t>www.checkin-berufswelt.de</w:t>
        </w:r>
      </w:hyperlink>
      <w:r w:rsidRPr="00B807B6">
        <w:rPr>
          <w:rStyle w:val="Hyperlink"/>
          <w:rFonts w:asciiTheme="majorHAnsi" w:hAnsiTheme="majorHAnsi" w:cstheme="majorHAnsi"/>
          <w:i/>
          <w:color w:val="auto"/>
          <w:u w:val="none"/>
        </w:rPr>
        <w:t xml:space="preserve">) </w:t>
      </w:r>
      <w:r w:rsidRPr="00B807B6">
        <w:rPr>
          <w:rStyle w:val="Hyperlink"/>
          <w:rFonts w:asciiTheme="majorHAnsi" w:hAnsiTheme="majorHAnsi" w:cstheme="majorHAnsi"/>
          <w:color w:val="auto"/>
          <w:u w:val="none"/>
        </w:rPr>
        <w:t xml:space="preserve">vertreten sein sollte, so danken wir Ihnen als Schule für Ihr Engagement. </w:t>
      </w:r>
    </w:p>
    <w:p w:rsidR="00432260" w:rsidRPr="00B807B6" w:rsidRDefault="00432260" w:rsidP="000D1F76">
      <w:pPr>
        <w:spacing w:before="120"/>
        <w:jc w:val="both"/>
        <w:rPr>
          <w:rStyle w:val="Hyperlink"/>
          <w:rFonts w:asciiTheme="majorHAnsi" w:hAnsiTheme="majorHAnsi" w:cstheme="majorHAnsi"/>
          <w:color w:val="auto"/>
          <w:u w:val="none"/>
        </w:rPr>
      </w:pPr>
      <w:r w:rsidRPr="00B807B6">
        <w:rPr>
          <w:rStyle w:val="Hyperlink"/>
          <w:rFonts w:asciiTheme="majorHAnsi" w:hAnsiTheme="majorHAnsi" w:cstheme="majorHAnsi"/>
          <w:color w:val="auto"/>
          <w:u w:val="none"/>
        </w:rPr>
        <w:t xml:space="preserve">Außerhalb dieser </w:t>
      </w:r>
      <w:r w:rsidR="00CC44E2">
        <w:rPr>
          <w:rStyle w:val="Hyperlink"/>
          <w:rFonts w:asciiTheme="majorHAnsi" w:hAnsiTheme="majorHAnsi" w:cstheme="majorHAnsi"/>
          <w:color w:val="auto"/>
          <w:u w:val="none"/>
        </w:rPr>
        <w:t>Internet-</w:t>
      </w:r>
      <w:r w:rsidRPr="00B807B6">
        <w:rPr>
          <w:rStyle w:val="Hyperlink"/>
          <w:rFonts w:asciiTheme="majorHAnsi" w:hAnsiTheme="majorHAnsi" w:cstheme="majorHAnsi"/>
          <w:color w:val="auto"/>
          <w:u w:val="none"/>
        </w:rPr>
        <w:t>Por</w:t>
      </w:r>
      <w:r w:rsidR="00FC7E20">
        <w:rPr>
          <w:rStyle w:val="Hyperlink"/>
          <w:rFonts w:asciiTheme="majorHAnsi" w:hAnsiTheme="majorHAnsi" w:cstheme="majorHAnsi"/>
          <w:color w:val="auto"/>
          <w:u w:val="none"/>
        </w:rPr>
        <w:t xml:space="preserve">tale sind unsere </w:t>
      </w:r>
      <w:proofErr w:type="spellStart"/>
      <w:r w:rsidR="00FC7E20">
        <w:rPr>
          <w:rStyle w:val="Hyperlink"/>
          <w:rFonts w:asciiTheme="majorHAnsi" w:hAnsiTheme="majorHAnsi" w:cstheme="majorHAnsi"/>
          <w:color w:val="auto"/>
          <w:u w:val="none"/>
        </w:rPr>
        <w:t>SuS</w:t>
      </w:r>
      <w:proofErr w:type="spellEnd"/>
      <w:r w:rsidR="00FC7E20">
        <w:rPr>
          <w:rStyle w:val="Hyperlink"/>
          <w:rFonts w:asciiTheme="majorHAnsi" w:hAnsiTheme="majorHAnsi" w:cstheme="majorHAnsi"/>
          <w:color w:val="auto"/>
          <w:u w:val="none"/>
        </w:rPr>
        <w:t xml:space="preserve"> jedoch auch</w:t>
      </w:r>
      <w:r w:rsidR="00B90D51" w:rsidRPr="00B807B6">
        <w:rPr>
          <w:rStyle w:val="Hyperlink"/>
          <w:rFonts w:asciiTheme="majorHAnsi" w:hAnsiTheme="majorHAnsi" w:cstheme="majorHAnsi"/>
          <w:color w:val="auto"/>
          <w:u w:val="none"/>
        </w:rPr>
        <w:t xml:space="preserve"> angehalten, </w:t>
      </w:r>
      <w:r w:rsidRPr="00B807B6">
        <w:rPr>
          <w:rStyle w:val="Hyperlink"/>
          <w:rFonts w:asciiTheme="majorHAnsi" w:hAnsiTheme="majorHAnsi" w:cstheme="majorHAnsi"/>
          <w:color w:val="auto"/>
          <w:u w:val="none"/>
        </w:rPr>
        <w:t xml:space="preserve">sich nach ihrer </w:t>
      </w:r>
      <w:proofErr w:type="spellStart"/>
      <w:r w:rsidRPr="00B807B6">
        <w:rPr>
          <w:rStyle w:val="Hyperlink"/>
          <w:rFonts w:asciiTheme="majorHAnsi" w:hAnsiTheme="majorHAnsi" w:cstheme="majorHAnsi"/>
          <w:color w:val="auto"/>
          <w:u w:val="none"/>
        </w:rPr>
        <w:t>persön</w:t>
      </w:r>
      <w:r w:rsidR="00FC7E20">
        <w:rPr>
          <w:rStyle w:val="Hyperlink"/>
          <w:rFonts w:asciiTheme="majorHAnsi" w:hAnsiTheme="majorHAnsi" w:cstheme="majorHAnsi"/>
          <w:color w:val="auto"/>
          <w:u w:val="none"/>
        </w:rPr>
        <w:t>-</w:t>
      </w:r>
      <w:r w:rsidRPr="00B807B6">
        <w:rPr>
          <w:rStyle w:val="Hyperlink"/>
          <w:rFonts w:asciiTheme="majorHAnsi" w:hAnsiTheme="majorHAnsi" w:cstheme="majorHAnsi"/>
          <w:color w:val="auto"/>
          <w:u w:val="none"/>
        </w:rPr>
        <w:t>lichen</w:t>
      </w:r>
      <w:proofErr w:type="spellEnd"/>
      <w:r w:rsidRPr="00B807B6">
        <w:rPr>
          <w:rStyle w:val="Hyperlink"/>
          <w:rFonts w:asciiTheme="majorHAnsi" w:hAnsiTheme="majorHAnsi" w:cstheme="majorHAnsi"/>
          <w:color w:val="auto"/>
          <w:u w:val="none"/>
        </w:rPr>
        <w:t xml:space="preserve"> Interessenlage</w:t>
      </w:r>
      <w:r w:rsidR="00B90D51" w:rsidRPr="00B807B6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B807B6">
        <w:rPr>
          <w:rStyle w:val="Hyperlink"/>
          <w:rFonts w:asciiTheme="majorHAnsi" w:hAnsiTheme="majorHAnsi" w:cstheme="majorHAnsi"/>
          <w:color w:val="auto"/>
          <w:u w:val="none"/>
        </w:rPr>
        <w:t>in Betrie</w:t>
      </w:r>
      <w:r w:rsidRPr="00B807B6">
        <w:rPr>
          <w:rStyle w:val="Hyperlink"/>
          <w:rFonts w:asciiTheme="majorHAnsi" w:hAnsiTheme="majorHAnsi" w:cstheme="majorHAnsi"/>
          <w:color w:val="auto"/>
          <w:u w:val="none"/>
        </w:rPr>
        <w:t xml:space="preserve">ben ihrer Wahl um ein </w:t>
      </w:r>
      <w:r w:rsidR="00B90D51" w:rsidRPr="00B807B6">
        <w:rPr>
          <w:rStyle w:val="Hyperlink"/>
          <w:rFonts w:asciiTheme="majorHAnsi" w:hAnsiTheme="majorHAnsi" w:cstheme="majorHAnsi"/>
          <w:color w:val="auto"/>
          <w:u w:val="none"/>
        </w:rPr>
        <w:t xml:space="preserve">Tagespraktikum zu </w:t>
      </w:r>
      <w:r w:rsidRPr="00B807B6">
        <w:rPr>
          <w:rStyle w:val="Hyperlink"/>
          <w:rFonts w:asciiTheme="majorHAnsi" w:hAnsiTheme="majorHAnsi" w:cstheme="majorHAnsi"/>
          <w:color w:val="auto"/>
          <w:u w:val="none"/>
        </w:rPr>
        <w:t xml:space="preserve">bewerben. </w:t>
      </w:r>
    </w:p>
    <w:p w:rsidR="005F66E3" w:rsidRPr="00B807B6" w:rsidRDefault="005F66E3" w:rsidP="000D1F76">
      <w:pPr>
        <w:spacing w:before="120"/>
        <w:jc w:val="both"/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</w:rPr>
        <w:t xml:space="preserve">Unsere Schule wäre Ihnen </w:t>
      </w:r>
      <w:r w:rsidR="00432260" w:rsidRPr="00B807B6">
        <w:rPr>
          <w:rFonts w:asciiTheme="majorHAnsi" w:hAnsiTheme="majorHAnsi" w:cstheme="majorHAnsi"/>
        </w:rPr>
        <w:t xml:space="preserve">deshalb </w:t>
      </w:r>
      <w:r w:rsidRPr="00B807B6">
        <w:rPr>
          <w:rFonts w:asciiTheme="majorHAnsi" w:hAnsiTheme="majorHAnsi" w:cstheme="majorHAnsi"/>
        </w:rPr>
        <w:t xml:space="preserve">sehr verbunden, wenn Sie </w:t>
      </w:r>
      <w:r w:rsidR="00432260" w:rsidRPr="00B807B6">
        <w:rPr>
          <w:rFonts w:asciiTheme="majorHAnsi" w:hAnsiTheme="majorHAnsi" w:cstheme="majorHAnsi"/>
        </w:rPr>
        <w:t>eine/einen</w:t>
      </w:r>
      <w:r w:rsidR="00FC7E20">
        <w:rPr>
          <w:rFonts w:asciiTheme="majorHAnsi" w:hAnsiTheme="majorHAnsi" w:cstheme="majorHAnsi"/>
        </w:rPr>
        <w:t xml:space="preserve"> unserer </w:t>
      </w:r>
      <w:proofErr w:type="spellStart"/>
      <w:r w:rsidR="00FC7E20">
        <w:rPr>
          <w:rFonts w:asciiTheme="majorHAnsi" w:hAnsiTheme="majorHAnsi" w:cstheme="majorHAnsi"/>
        </w:rPr>
        <w:t>SchülerI</w:t>
      </w:r>
      <w:r w:rsidRPr="00B807B6">
        <w:rPr>
          <w:rFonts w:asciiTheme="majorHAnsi" w:hAnsiTheme="majorHAnsi" w:cstheme="majorHAnsi"/>
        </w:rPr>
        <w:t>nnen</w:t>
      </w:r>
      <w:proofErr w:type="spellEnd"/>
      <w:r w:rsidRPr="00B807B6">
        <w:rPr>
          <w:rFonts w:asciiTheme="majorHAnsi" w:hAnsiTheme="majorHAnsi" w:cstheme="majorHAnsi"/>
        </w:rPr>
        <w:t xml:space="preserve"> </w:t>
      </w:r>
      <w:r w:rsidRPr="00B807B6">
        <w:rPr>
          <w:rFonts w:asciiTheme="majorHAnsi" w:hAnsiTheme="majorHAnsi" w:cstheme="majorHAnsi"/>
          <w:b/>
        </w:rPr>
        <w:t>an einem der o.g. Tage</w:t>
      </w:r>
      <w:r w:rsidRPr="00B807B6">
        <w:rPr>
          <w:rFonts w:asciiTheme="majorHAnsi" w:hAnsiTheme="majorHAnsi" w:cstheme="majorHAnsi"/>
        </w:rPr>
        <w:t xml:space="preserve"> </w:t>
      </w:r>
      <w:r w:rsidR="00B90D51" w:rsidRPr="00B807B6">
        <w:rPr>
          <w:rFonts w:asciiTheme="majorHAnsi" w:hAnsiTheme="majorHAnsi" w:cstheme="majorHAnsi"/>
        </w:rPr>
        <w:t xml:space="preserve">in Ihrem Betrieb aufnehmen würden. </w:t>
      </w:r>
    </w:p>
    <w:p w:rsidR="00432260" w:rsidRPr="00B807B6" w:rsidRDefault="00432260" w:rsidP="000D1F76">
      <w:pPr>
        <w:spacing w:before="120"/>
        <w:jc w:val="both"/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</w:rPr>
        <w:t>Da es sich bei den Praktikumstagen um Schulveranstaltunge</w:t>
      </w:r>
      <w:r w:rsidR="00FC7E20">
        <w:rPr>
          <w:rFonts w:asciiTheme="majorHAnsi" w:hAnsiTheme="majorHAnsi" w:cstheme="majorHAnsi"/>
        </w:rPr>
        <w:t xml:space="preserve">n handelt, sind die </w:t>
      </w:r>
      <w:proofErr w:type="spellStart"/>
      <w:r w:rsidR="00FC7E20">
        <w:rPr>
          <w:rFonts w:asciiTheme="majorHAnsi" w:hAnsiTheme="majorHAnsi" w:cstheme="majorHAnsi"/>
        </w:rPr>
        <w:t>SuS</w:t>
      </w:r>
      <w:proofErr w:type="spellEnd"/>
      <w:r w:rsidRPr="00B807B6">
        <w:rPr>
          <w:rFonts w:asciiTheme="majorHAnsi" w:hAnsiTheme="majorHAnsi" w:cstheme="majorHAnsi"/>
        </w:rPr>
        <w:t xml:space="preserve"> über die Schule versichert. </w:t>
      </w:r>
      <w:r w:rsidR="005B69CA">
        <w:rPr>
          <w:rFonts w:asciiTheme="majorHAnsi" w:hAnsiTheme="majorHAnsi" w:cstheme="majorHAnsi"/>
        </w:rPr>
        <w:t>Die Dauer des Tagespraktikums sollte in etwa einem Schultag entsprechen.</w:t>
      </w:r>
    </w:p>
    <w:p w:rsidR="00432260" w:rsidRPr="00B807B6" w:rsidRDefault="00432260" w:rsidP="000D1F76">
      <w:pPr>
        <w:spacing w:before="120"/>
        <w:jc w:val="both"/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</w:rPr>
        <w:t xml:space="preserve">Nicht nur für unsere Schule, sondern besonders für die Schülerin bzw. den Schüler </w:t>
      </w:r>
      <w:r w:rsidR="00B807B6">
        <w:rPr>
          <w:rFonts w:asciiTheme="majorHAnsi" w:hAnsiTheme="majorHAnsi" w:cstheme="majorHAnsi"/>
        </w:rPr>
        <w:t xml:space="preserve">selbst </w:t>
      </w:r>
      <w:r w:rsidRPr="00B807B6">
        <w:rPr>
          <w:rFonts w:asciiTheme="majorHAnsi" w:hAnsiTheme="majorHAnsi" w:cstheme="majorHAnsi"/>
        </w:rPr>
        <w:t xml:space="preserve">wäre es im Hinblick auf seine weitere Berufswahlvorbereitung sinnvoll, wenn Sie ihr/ihm ihre/seine Anwesenheit </w:t>
      </w:r>
      <w:r w:rsidR="00CC44E2">
        <w:rPr>
          <w:rFonts w:asciiTheme="majorHAnsi" w:hAnsiTheme="majorHAnsi" w:cstheme="majorHAnsi"/>
        </w:rPr>
        <w:t xml:space="preserve">im Betrieb </w:t>
      </w:r>
      <w:r w:rsidRPr="00B807B6">
        <w:rPr>
          <w:rFonts w:asciiTheme="majorHAnsi" w:hAnsiTheme="majorHAnsi" w:cstheme="majorHAnsi"/>
        </w:rPr>
        <w:t xml:space="preserve">bescheinigen und eine kurze Rückmeldung über seinen im Betrieb </w:t>
      </w:r>
      <w:proofErr w:type="spellStart"/>
      <w:r w:rsidRPr="00B807B6">
        <w:rPr>
          <w:rFonts w:asciiTheme="majorHAnsi" w:hAnsiTheme="majorHAnsi" w:cstheme="majorHAnsi"/>
        </w:rPr>
        <w:t>ver</w:t>
      </w:r>
      <w:proofErr w:type="spellEnd"/>
      <w:r w:rsidR="00CC44E2">
        <w:rPr>
          <w:rFonts w:asciiTheme="majorHAnsi" w:hAnsiTheme="majorHAnsi" w:cstheme="majorHAnsi"/>
        </w:rPr>
        <w:t>-</w:t>
      </w:r>
      <w:r w:rsidRPr="00B807B6">
        <w:rPr>
          <w:rFonts w:asciiTheme="majorHAnsi" w:hAnsiTheme="majorHAnsi" w:cstheme="majorHAnsi"/>
        </w:rPr>
        <w:t>mit</w:t>
      </w:r>
      <w:r w:rsidR="00B807B6">
        <w:rPr>
          <w:rFonts w:asciiTheme="majorHAnsi" w:hAnsiTheme="majorHAnsi" w:cstheme="majorHAnsi"/>
        </w:rPr>
        <w:t>telten E</w:t>
      </w:r>
      <w:r w:rsidR="00CC44E2">
        <w:rPr>
          <w:rFonts w:asciiTheme="majorHAnsi" w:hAnsiTheme="majorHAnsi" w:cstheme="majorHAnsi"/>
        </w:rPr>
        <w:t>indruck geben. Dazu überreicht I</w:t>
      </w:r>
      <w:r w:rsidR="00FC7E20">
        <w:rPr>
          <w:rFonts w:asciiTheme="majorHAnsi" w:hAnsiTheme="majorHAnsi" w:cstheme="majorHAnsi"/>
        </w:rPr>
        <w:t>hnen Ihr(e) Tagespraktikantin/</w:t>
      </w:r>
      <w:r w:rsidR="0074440B">
        <w:rPr>
          <w:rFonts w:asciiTheme="majorHAnsi" w:hAnsiTheme="majorHAnsi" w:cstheme="majorHAnsi"/>
        </w:rPr>
        <w:t>-</w:t>
      </w:r>
      <w:r w:rsidR="00FC7E20">
        <w:rPr>
          <w:rFonts w:asciiTheme="majorHAnsi" w:hAnsiTheme="majorHAnsi" w:cstheme="majorHAnsi"/>
        </w:rPr>
        <w:t>praktikant</w:t>
      </w:r>
      <w:r w:rsidR="00B807B6">
        <w:rPr>
          <w:rFonts w:asciiTheme="majorHAnsi" w:hAnsiTheme="majorHAnsi" w:cstheme="majorHAnsi"/>
        </w:rPr>
        <w:t xml:space="preserve"> </w:t>
      </w:r>
      <w:r w:rsidRPr="00B807B6">
        <w:rPr>
          <w:rFonts w:asciiTheme="majorHAnsi" w:hAnsiTheme="majorHAnsi" w:cstheme="majorHAnsi"/>
        </w:rPr>
        <w:t>ein ü</w:t>
      </w:r>
      <w:r w:rsidR="00B807B6">
        <w:rPr>
          <w:rFonts w:asciiTheme="majorHAnsi" w:hAnsiTheme="majorHAnsi" w:cstheme="majorHAnsi"/>
        </w:rPr>
        <w:t>berschaubares Formular</w:t>
      </w:r>
      <w:r w:rsidR="00FC7E20">
        <w:rPr>
          <w:rFonts w:asciiTheme="majorHAnsi" w:hAnsiTheme="majorHAnsi" w:cstheme="majorHAnsi"/>
        </w:rPr>
        <w:t xml:space="preserve"> unserer Schule</w:t>
      </w:r>
      <w:r w:rsidRPr="00B807B6">
        <w:rPr>
          <w:rFonts w:asciiTheme="majorHAnsi" w:hAnsiTheme="majorHAnsi" w:cstheme="majorHAnsi"/>
        </w:rPr>
        <w:t xml:space="preserve">. </w:t>
      </w:r>
      <w:bookmarkStart w:id="0" w:name="_GoBack"/>
      <w:bookmarkEnd w:id="0"/>
    </w:p>
    <w:p w:rsidR="00432260" w:rsidRPr="00B807B6" w:rsidRDefault="00432260" w:rsidP="00FC7E20">
      <w:pPr>
        <w:jc w:val="both"/>
        <w:rPr>
          <w:rFonts w:asciiTheme="majorHAnsi" w:hAnsiTheme="majorHAnsi" w:cstheme="majorHAnsi"/>
        </w:rPr>
      </w:pPr>
    </w:p>
    <w:p w:rsidR="00432260" w:rsidRPr="00B807B6" w:rsidRDefault="00432260" w:rsidP="000D1F76">
      <w:pPr>
        <w:spacing w:before="120"/>
        <w:jc w:val="both"/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</w:rPr>
        <w:t>Mit freundlichen Grüßen</w:t>
      </w:r>
    </w:p>
    <w:p w:rsidR="00432260" w:rsidRPr="00B807B6" w:rsidRDefault="00432260" w:rsidP="00FC7E20">
      <w:pPr>
        <w:jc w:val="both"/>
        <w:rPr>
          <w:rFonts w:asciiTheme="majorHAnsi" w:hAnsiTheme="majorHAnsi" w:cstheme="majorHAnsi"/>
        </w:rPr>
      </w:pPr>
    </w:p>
    <w:p w:rsidR="00432260" w:rsidRPr="00B807B6" w:rsidRDefault="00432260" w:rsidP="000D1F76">
      <w:pPr>
        <w:spacing w:before="120"/>
        <w:jc w:val="both"/>
        <w:rPr>
          <w:rFonts w:asciiTheme="majorHAnsi" w:hAnsiTheme="majorHAnsi" w:cstheme="majorHAnsi"/>
        </w:rPr>
      </w:pPr>
      <w:r w:rsidRPr="00B807B6">
        <w:rPr>
          <w:rFonts w:asciiTheme="majorHAnsi" w:hAnsiTheme="majorHAnsi" w:cstheme="majorHAnsi"/>
        </w:rPr>
        <w:t>gez. Kaiser</w:t>
      </w:r>
      <w:r w:rsidRPr="00B807B6">
        <w:rPr>
          <w:rFonts w:asciiTheme="majorHAnsi" w:hAnsiTheme="majorHAnsi" w:cstheme="majorHAnsi"/>
        </w:rPr>
        <w:tab/>
      </w:r>
      <w:r w:rsidRPr="00B807B6">
        <w:rPr>
          <w:rFonts w:asciiTheme="majorHAnsi" w:hAnsiTheme="majorHAnsi" w:cstheme="majorHAnsi"/>
        </w:rPr>
        <w:tab/>
      </w:r>
      <w:r w:rsidRPr="00B807B6">
        <w:rPr>
          <w:rFonts w:asciiTheme="majorHAnsi" w:hAnsiTheme="majorHAnsi" w:cstheme="majorHAnsi"/>
        </w:rPr>
        <w:tab/>
      </w:r>
      <w:r w:rsidR="00CC44E2">
        <w:rPr>
          <w:rFonts w:asciiTheme="majorHAnsi" w:hAnsiTheme="majorHAnsi" w:cstheme="majorHAnsi"/>
        </w:rPr>
        <w:tab/>
      </w:r>
      <w:r w:rsidRPr="00B807B6">
        <w:rPr>
          <w:rFonts w:asciiTheme="majorHAnsi" w:hAnsiTheme="majorHAnsi" w:cstheme="majorHAnsi"/>
        </w:rPr>
        <w:t>gez. Becker</w:t>
      </w:r>
    </w:p>
    <w:p w:rsidR="00432260" w:rsidRPr="00CC44E2" w:rsidRDefault="00432260" w:rsidP="00CC44E2">
      <w:pPr>
        <w:jc w:val="both"/>
        <w:rPr>
          <w:rFonts w:asciiTheme="majorHAnsi" w:hAnsiTheme="majorHAnsi" w:cstheme="majorHAnsi"/>
          <w:sz w:val="20"/>
          <w:szCs w:val="20"/>
        </w:rPr>
      </w:pPr>
      <w:r w:rsidRPr="00CC44E2">
        <w:rPr>
          <w:rFonts w:asciiTheme="majorHAnsi" w:hAnsiTheme="majorHAnsi" w:cstheme="majorHAnsi"/>
          <w:sz w:val="20"/>
          <w:szCs w:val="20"/>
        </w:rPr>
        <w:t>Schulleiter</w:t>
      </w:r>
      <w:r w:rsidRPr="00CC44E2">
        <w:rPr>
          <w:rFonts w:asciiTheme="majorHAnsi" w:hAnsiTheme="majorHAnsi" w:cstheme="majorHAnsi"/>
          <w:sz w:val="20"/>
          <w:szCs w:val="20"/>
        </w:rPr>
        <w:tab/>
      </w:r>
      <w:r w:rsidRPr="00CC44E2">
        <w:rPr>
          <w:rFonts w:asciiTheme="majorHAnsi" w:hAnsiTheme="majorHAnsi" w:cstheme="majorHAnsi"/>
          <w:sz w:val="20"/>
          <w:szCs w:val="20"/>
        </w:rPr>
        <w:tab/>
      </w:r>
      <w:r w:rsidRPr="00CC44E2">
        <w:rPr>
          <w:rFonts w:asciiTheme="majorHAnsi" w:hAnsiTheme="majorHAnsi" w:cstheme="majorHAnsi"/>
          <w:sz w:val="20"/>
          <w:szCs w:val="20"/>
        </w:rPr>
        <w:tab/>
      </w:r>
      <w:r w:rsidR="00CC44E2">
        <w:rPr>
          <w:rFonts w:asciiTheme="majorHAnsi" w:hAnsiTheme="majorHAnsi" w:cstheme="majorHAnsi"/>
          <w:sz w:val="20"/>
          <w:szCs w:val="20"/>
        </w:rPr>
        <w:tab/>
      </w:r>
      <w:r w:rsidRPr="00CC44E2">
        <w:rPr>
          <w:rFonts w:asciiTheme="majorHAnsi" w:hAnsiTheme="majorHAnsi" w:cstheme="majorHAnsi"/>
          <w:sz w:val="20"/>
          <w:szCs w:val="20"/>
        </w:rPr>
        <w:t xml:space="preserve">Koordinator </w:t>
      </w:r>
      <w:proofErr w:type="spellStart"/>
      <w:r w:rsidRPr="00CC44E2">
        <w:rPr>
          <w:rFonts w:asciiTheme="majorHAnsi" w:hAnsiTheme="majorHAnsi" w:cstheme="majorHAnsi"/>
          <w:sz w:val="20"/>
          <w:szCs w:val="20"/>
        </w:rPr>
        <w:t>StuBO</w:t>
      </w:r>
      <w:proofErr w:type="spellEnd"/>
    </w:p>
    <w:sectPr w:rsidR="00432260" w:rsidRPr="00CC44E2" w:rsidSect="005F66E3">
      <w:headerReference w:type="default" r:id="rId13"/>
      <w:pgSz w:w="11900" w:h="16840"/>
      <w:pgMar w:top="851" w:right="907" w:bottom="851" w:left="136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5E" w:rsidRDefault="00FA235E">
      <w:r>
        <w:separator/>
      </w:r>
    </w:p>
  </w:endnote>
  <w:endnote w:type="continuationSeparator" w:id="0">
    <w:p w:rsidR="00FA235E" w:rsidRDefault="00FA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5E" w:rsidRDefault="00FA235E">
      <w:r>
        <w:separator/>
      </w:r>
    </w:p>
  </w:footnote>
  <w:footnote w:type="continuationSeparator" w:id="0">
    <w:p w:rsidR="00FA235E" w:rsidRDefault="00FA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05" w:rsidRDefault="006E0C05" w:rsidP="00380CB4">
    <w:pPr>
      <w:pStyle w:val="Kopfzeile"/>
      <w:ind w:firstLine="6379"/>
    </w:pPr>
    <w:r>
      <w:rPr>
        <w:noProof/>
        <w:lang w:eastAsia="de-DE"/>
      </w:rPr>
      <w:drawing>
        <wp:inline distT="0" distB="0" distL="0" distR="0" wp14:anchorId="58A3A210" wp14:editId="188D178E">
          <wp:extent cx="2219855" cy="1004570"/>
          <wp:effectExtent l="25400" t="0" r="0" b="0"/>
          <wp:docPr id="6" name="Bild 2" descr="Geli HD:Users:angelikaeggert:Desktop:Ci Gesamtschule:Alle Logo_Dateien_Bel.:logo_4c:gesamtschule_tv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li HD:Users:angelikaeggert:Desktop:Ci Gesamtschule:Alle Logo_Dateien_Bel.:logo_4c:gesamtschule_tv_logo_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855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4EC"/>
    <w:multiLevelType w:val="hybridMultilevel"/>
    <w:tmpl w:val="C166E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B52CB"/>
    <w:multiLevelType w:val="hybridMultilevel"/>
    <w:tmpl w:val="1B945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D5D53"/>
    <w:multiLevelType w:val="hybridMultilevel"/>
    <w:tmpl w:val="01BCF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9581D"/>
    <w:multiLevelType w:val="hybridMultilevel"/>
    <w:tmpl w:val="85F458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95E3C"/>
    <w:multiLevelType w:val="hybridMultilevel"/>
    <w:tmpl w:val="FD2A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B4"/>
    <w:rsid w:val="000053DB"/>
    <w:rsid w:val="000715CD"/>
    <w:rsid w:val="000C121F"/>
    <w:rsid w:val="000D1F76"/>
    <w:rsid w:val="000F592C"/>
    <w:rsid w:val="001A12BC"/>
    <w:rsid w:val="001A4735"/>
    <w:rsid w:val="002123FD"/>
    <w:rsid w:val="002454E7"/>
    <w:rsid w:val="00250FFD"/>
    <w:rsid w:val="00261A2D"/>
    <w:rsid w:val="002622AF"/>
    <w:rsid w:val="002D130D"/>
    <w:rsid w:val="0034266C"/>
    <w:rsid w:val="003506DA"/>
    <w:rsid w:val="0037158E"/>
    <w:rsid w:val="00380CB4"/>
    <w:rsid w:val="00414744"/>
    <w:rsid w:val="00432260"/>
    <w:rsid w:val="00452F3B"/>
    <w:rsid w:val="004A5C7E"/>
    <w:rsid w:val="004D549D"/>
    <w:rsid w:val="00500732"/>
    <w:rsid w:val="005B69CA"/>
    <w:rsid w:val="005E6EFB"/>
    <w:rsid w:val="005F31F7"/>
    <w:rsid w:val="005F66E3"/>
    <w:rsid w:val="00654A16"/>
    <w:rsid w:val="006B7E50"/>
    <w:rsid w:val="006E0C05"/>
    <w:rsid w:val="006E2910"/>
    <w:rsid w:val="0071053A"/>
    <w:rsid w:val="00721A3B"/>
    <w:rsid w:val="0074440B"/>
    <w:rsid w:val="00746372"/>
    <w:rsid w:val="007625C2"/>
    <w:rsid w:val="007C7E39"/>
    <w:rsid w:val="00816F50"/>
    <w:rsid w:val="00860D41"/>
    <w:rsid w:val="00860E55"/>
    <w:rsid w:val="00882838"/>
    <w:rsid w:val="008868BC"/>
    <w:rsid w:val="00921CEC"/>
    <w:rsid w:val="00922C86"/>
    <w:rsid w:val="0098476D"/>
    <w:rsid w:val="009A7954"/>
    <w:rsid w:val="009E4890"/>
    <w:rsid w:val="00A25A6C"/>
    <w:rsid w:val="00AD5C96"/>
    <w:rsid w:val="00B807B6"/>
    <w:rsid w:val="00B90D51"/>
    <w:rsid w:val="00BB4090"/>
    <w:rsid w:val="00C172B6"/>
    <w:rsid w:val="00CC44E2"/>
    <w:rsid w:val="00CF358B"/>
    <w:rsid w:val="00D53ADE"/>
    <w:rsid w:val="00E06D2B"/>
    <w:rsid w:val="00E22316"/>
    <w:rsid w:val="00E66E3D"/>
    <w:rsid w:val="00E77D95"/>
    <w:rsid w:val="00F62887"/>
    <w:rsid w:val="00F7256B"/>
    <w:rsid w:val="00F8732D"/>
    <w:rsid w:val="00FA235E"/>
    <w:rsid w:val="00FA53A6"/>
    <w:rsid w:val="00FC581B"/>
    <w:rsid w:val="00FC7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C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80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0CB4"/>
  </w:style>
  <w:style w:type="paragraph" w:styleId="Fuzeile">
    <w:name w:val="footer"/>
    <w:basedOn w:val="Standard"/>
    <w:link w:val="FuzeileZchn"/>
    <w:uiPriority w:val="99"/>
    <w:semiHidden/>
    <w:unhideWhenUsed/>
    <w:rsid w:val="0038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0C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3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30D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qFormat/>
    <w:rsid w:val="00E77D95"/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E77D95"/>
    <w:rPr>
      <w:rFonts w:ascii="PMingLiU" w:eastAsiaTheme="minorEastAsia" w:hAnsi="PMingLiU"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E77D95"/>
    <w:rPr>
      <w:rFonts w:asciiTheme="majorHAnsi" w:eastAsiaTheme="minorEastAsia" w:hAnsiTheme="majorHAns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1C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C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80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0CB4"/>
  </w:style>
  <w:style w:type="paragraph" w:styleId="Fuzeile">
    <w:name w:val="footer"/>
    <w:basedOn w:val="Standard"/>
    <w:link w:val="FuzeileZchn"/>
    <w:uiPriority w:val="99"/>
    <w:semiHidden/>
    <w:unhideWhenUsed/>
    <w:rsid w:val="0038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0C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3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30D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qFormat/>
    <w:rsid w:val="00E77D95"/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E77D95"/>
    <w:rPr>
      <w:rFonts w:ascii="PMingLiU" w:eastAsiaTheme="minorEastAsia" w:hAnsi="PMingLiU"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E77D95"/>
    <w:rPr>
      <w:rFonts w:asciiTheme="majorHAnsi" w:eastAsiaTheme="minorEastAsia" w:hAnsiTheme="majorHAns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1C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eckin-berufswel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n.bfe-nrw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ys-day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rls-day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BCD4-E62F-443D-87AA-712B8945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Eggert</dc:creator>
  <cp:keywords/>
  <dc:description/>
  <cp:lastModifiedBy>Windows User</cp:lastModifiedBy>
  <cp:revision>8</cp:revision>
  <cp:lastPrinted>2017-11-18T12:10:00Z</cp:lastPrinted>
  <dcterms:created xsi:type="dcterms:W3CDTF">2018-01-20T10:44:00Z</dcterms:created>
  <dcterms:modified xsi:type="dcterms:W3CDTF">2018-01-23T16:40:00Z</dcterms:modified>
</cp:coreProperties>
</file>